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59" w:rsidRDefault="00554E0D" w:rsidP="003D3394">
      <w:pPr>
        <w:tabs>
          <w:tab w:val="center" w:pos="4535"/>
          <w:tab w:val="left" w:pos="5770"/>
        </w:tabs>
        <w:spacing w:line="216" w:lineRule="auto"/>
        <w:rPr>
          <w:rFonts w:cs="2  Titr"/>
          <w:rtl/>
        </w:rPr>
      </w:pPr>
      <w:r>
        <w:rPr>
          <w:rFonts w:cs="2 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-285750</wp:posOffset>
                </wp:positionV>
                <wp:extent cx="5619750" cy="562610"/>
                <wp:effectExtent l="38100" t="8890" r="381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56261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30859" w:rsidRPr="007508D3" w:rsidRDefault="008B3ACE" w:rsidP="00246772">
                            <w:pPr>
                              <w:pStyle w:val="Heading1"/>
                              <w:rPr>
                                <w:rFonts w:cs="2  Titr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توافق نامه فروش </w:t>
                            </w:r>
                            <w:r w:rsidR="00246772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-----</w:t>
                            </w: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خودرو اسقاطی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" o:spid="_x0000_s1026" type="#_x0000_t53" style="position:absolute;left:0;text-align:left;margin-left:-6.4pt;margin-top:-22.5pt;width:442.5pt;height:4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b9shAIAAEoFAAAOAAAAZHJzL2Uyb0RvYy54bWysVF1v0zAUfUfiP1h+Z2mitaPV0mnqKEIa&#10;MGkgnh3HSQyOr7HdpuPXc20nXQs8IEQeItv369x7jn19c+gV2QvrJOiS5hczSoTmUEvdlvTzp+2r&#10;15Q4z3TNFGhR0ifh6M365YvrwaxEAR2oWliCSbRbDaaknfdmlWWOd6Jn7gKM0GhswPbM49a2WW3Z&#10;gNl7lRWz2SIbwNbGAhfO4eldMtJ1zN80gvuPTeOEJ6qkiM3Hv43/Kvyz9TVbtZaZTvIRBvsHFD2T&#10;GoseU90xz8jOyt9S9ZJbcND4Cw59Bk0juYg9YDf57JduHjtmROwFh+PMcUzu/6XlH/YPlsi6pAUl&#10;mvVI0e3OQ6xMijCewbgVej2aBxsadOYe+DdHNGw6pltxay0MnWA1gsqDf3YWEDYOQ0k1vIcaszPM&#10;Hid1aGwfEuIMyCES8nQkRBw84Xg4X+TLqznyxtE2XxSLPDKWsdUUbazzbwX0JCxKamVVQWKC7e+d&#10;j5TUY2Os/ppT0vQKGd4zRfJiPpsUcOKDg3j2QY/kgzXHjLiaqo6M11upFLHgv0jfxdGFWUSjm0A4&#10;YgBHNIvHzrbVRlmCKEq6XG42220cHerHpbDknaqHk7OIbfz+GJEHvH9TBLtoJ3BKaoJcogauUjhx&#10;nCmBokiMRlnHJgMUpcmAqOfFPPUCSh5tZzBjrokwd+pmYafrePWCct6Ma8+kSmsEp/QopaCepEJ/&#10;qA6jICuon1BUOPKoHHyAcNGB/UHJgJe5pO77jllBiXqncerL/PIy3P64uZxfFbixp5bq1MI0x1Ql&#10;9RSnEpYbn16MnbGy7bBSIldDuCqN9JPqE6oRN15YXJ29CKf76PX8BK5/AgAA//8DAFBLAwQUAAYA&#10;CAAAACEAPK8aq+EAAAAKAQAADwAAAGRycy9kb3ducmV2LnhtbEyPQUvDQBCF74L/YRnBW7tpWmtI&#10;symi9GARwRrsdZudJqHZ2ZDdJvHfO5709ob3ePO9bDvZVgzY+8aRgsU8AoFUOtNQpaD43M0SED5o&#10;Mrp1hAq+0cM2v73JdGrcSB84HEIluIR8qhXUIXSplL6s0Wo/dx0Se2fXWx347Ctpej1yuW1lHEVr&#10;aXVD/KHWHT7XWF4OV6vgxZ4LvOzCsB9xXxzLr2T5+v6m1P3d9LQBEXAKf2H4xWd0yJnp5K5kvGgV&#10;zBYxowcWqwcexYnkMY5BnBSslmuQeSb/T8h/AAAA//8DAFBLAQItABQABgAIAAAAIQC2gziS/gAA&#10;AOEBAAATAAAAAAAAAAAAAAAAAAAAAABbQ29udGVudF9UeXBlc10ueG1sUEsBAi0AFAAGAAgAAAAh&#10;ADj9If/WAAAAlAEAAAsAAAAAAAAAAAAAAAAALwEAAF9yZWxzLy5yZWxzUEsBAi0AFAAGAAgAAAAh&#10;AG95v2yEAgAASgUAAA4AAAAAAAAAAAAAAAAALgIAAGRycy9lMm9Eb2MueG1sUEsBAi0AFAAGAAgA&#10;AAAhADyvGqvhAAAACgEAAA8AAAAAAAAAAAAAAAAA3gQAAGRycy9kb3ducmV2LnhtbFBLBQYAAAAA&#10;BAAEAPMAAADsBQAAAAA=&#10;" fillcolor="#9cf">
                <v:fill rotate="t" angle="45" focus="50%" type="gradient"/>
                <v:textbox>
                  <w:txbxContent>
                    <w:p w:rsidR="00630859" w:rsidRPr="007508D3" w:rsidRDefault="008B3ACE" w:rsidP="00246772">
                      <w:pPr>
                        <w:pStyle w:val="Heading1"/>
                        <w:rPr>
                          <w:rFonts w:cs="2  Titr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توافق نامه فروش </w:t>
                      </w:r>
                      <w:r w:rsidR="00246772">
                        <w:rPr>
                          <w:rFonts w:cs="2  Titr" w:hint="cs"/>
                          <w:rtl/>
                          <w:lang w:bidi="fa-IR"/>
                        </w:rPr>
                        <w:t>-----</w:t>
                      </w: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 خودرو اسقاطی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cs="2 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-1085850</wp:posOffset>
                </wp:positionV>
                <wp:extent cx="2628900" cy="773430"/>
                <wp:effectExtent l="4445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0859" w:rsidRDefault="00630859" w:rsidP="00630859">
                            <w:pPr>
                              <w:jc w:val="center"/>
                              <w:rPr>
                                <w:rFonts w:cs="2  Titr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>جمهوري اسلامي ايران</w:t>
                            </w:r>
                          </w:p>
                          <w:p w:rsidR="00630859" w:rsidRPr="00481290" w:rsidRDefault="00630859" w:rsidP="00630859">
                            <w:pPr>
                              <w:jc w:val="center"/>
                              <w:rPr>
                                <w:rFonts w:cs="2  Tit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>وزارت بهداشت و درمان آموزش پزشكي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132.7pt;margin-top:-85.5pt;width:207pt;height:6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MPYhwIAABc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FlMT29cBV4PBvz8APvBNYTqzL2mnx1S+rYlasevrdV9ywkDellIbDI5Ggri4AiA&#10;bPt3msE9ZO91BBoa2wVAyAYCdCjT07k0gQuFzXyRr8oUTBRsy+Wr4lUkl5DqdNpY599w3aEwqbGF&#10;0kd0crh3PrAh1cklstdSsI2QMi7sbnsrLToQkMkmfjEACHLqJlVwVjocGxHHHSAJdwRboBvL/q3M&#10;8iK9ycvZZrFazopNMZ+Vy3Q1S7PyplykRVncbb4HgllRtYIxru6F4icJZsXflfjYDKN4oghRX+Ny&#10;ns/HEk3Zu2mQafz+FGQnPHSkFF2NV2cnUoXCvlYs9osnQo7z5Gf6McuQg9M/ZiXKIFR+1IAftsNR&#10;cAAWVLHV7Al0YTWUDSoMrwlMWm2/YtRDZ9bYfdkTyzGSbxVoq8yKIrRyXBTzZQ4LO7VspxaiKEDV&#10;2GM0Tm/92P57Y8WuhZtGNSt9DXpsRJTKM6ujiqH7YkzHlyK093QdvZ7fs/UPAAAA//8DAFBLAwQU&#10;AAYACAAAACEAGjQpAd8AAAAMAQAADwAAAGRycy9kb3ducmV2LnhtbEyPy26DMBBF95X6D9ZE6qZK&#10;DIhAoZiordSq2zw+YIAJoGAbYSeQv+901S7nztF9FLtFD+JGk+utURBuAhBkatv0plVwOn6uX0A4&#10;j6bBwRpScCcHu/LxocC8sbPZ0+3gW8EmxuWooPN+zKV0dUca3caOZPh3tpNGz+fUymbCmc31IKMg&#10;SKTG3nBChyN9dFRfDlet4Pw9P2+zufryp3QfJ+/Yp5W9K/W0Wt5eQXha/B8Mv/W5OpTcqbJX0zgx&#10;KIiSbcyognWYhryKkSTNWKpYirMIZFnI/yPKHwAAAP//AwBQSwECLQAUAAYACAAAACEAtoM4kv4A&#10;AADhAQAAEwAAAAAAAAAAAAAAAAAAAAAAW0NvbnRlbnRfVHlwZXNdLnhtbFBLAQItABQABgAIAAAA&#10;IQA4/SH/1gAAAJQBAAALAAAAAAAAAAAAAAAAAC8BAABfcmVscy8ucmVsc1BLAQItABQABgAIAAAA&#10;IQA7mMPYhwIAABcFAAAOAAAAAAAAAAAAAAAAAC4CAABkcnMvZTJvRG9jLnhtbFBLAQItABQABgAI&#10;AAAAIQAaNCkB3wAAAAwBAAAPAAAAAAAAAAAAAAAAAOEEAABkcnMvZG93bnJldi54bWxQSwUGAAAA&#10;AAQABADzAAAA7QUAAAAA&#10;" stroked="f">
                <v:textbox>
                  <w:txbxContent>
                    <w:p w:rsidR="00630859" w:rsidRDefault="00630859" w:rsidP="00630859">
                      <w:pPr>
                        <w:jc w:val="center"/>
                        <w:rPr>
                          <w:rFonts w:cs="2  Titr" w:hint="cs"/>
                          <w:rtl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>جمهوري اسلامي ايران</w:t>
                      </w:r>
                    </w:p>
                    <w:p w:rsidR="00630859" w:rsidRPr="00481290" w:rsidRDefault="00630859" w:rsidP="00630859">
                      <w:pPr>
                        <w:jc w:val="center"/>
                        <w:rPr>
                          <w:rFonts w:cs="2  Titr" w:hint="cs"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>وزارت بهداشت و درمان آموزش پزشكي</w:t>
                      </w:r>
                    </w:p>
                  </w:txbxContent>
                </v:textbox>
              </v:shape>
            </w:pict>
          </mc:Fallback>
        </mc:AlternateContent>
      </w:r>
    </w:p>
    <w:p w:rsidR="00630859" w:rsidRPr="002F5E31" w:rsidRDefault="00630859" w:rsidP="003D3394">
      <w:pPr>
        <w:spacing w:line="216" w:lineRule="auto"/>
        <w:jc w:val="center"/>
        <w:rPr>
          <w:rFonts w:cs="2  Titr"/>
          <w:sz w:val="8"/>
          <w:szCs w:val="8"/>
          <w:rtl/>
        </w:rPr>
      </w:pPr>
    </w:p>
    <w:p w:rsidR="00561C4C" w:rsidRPr="00876A78" w:rsidRDefault="00561C4C" w:rsidP="003D3394">
      <w:pPr>
        <w:spacing w:line="216" w:lineRule="auto"/>
        <w:jc w:val="center"/>
        <w:rPr>
          <w:rFonts w:cs="2  Titr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2F5E31" w:rsidRPr="00B43249" w:rsidRDefault="002F5E31" w:rsidP="00246772">
            <w:pPr>
              <w:numPr>
                <w:ilvl w:val="0"/>
                <w:numId w:val="1"/>
              </w:numPr>
              <w:spacing w:line="216" w:lineRule="auto"/>
              <w:jc w:val="lowKashida"/>
              <w:rPr>
                <w:rFonts w:cs="2  Titr"/>
              </w:rPr>
            </w:pPr>
            <w:r>
              <w:rPr>
                <w:rFonts w:cs="2  Titr" w:hint="cs"/>
                <w:rtl/>
              </w:rPr>
              <w:t xml:space="preserve">نام واحد اجرائي: 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2F5E31" w:rsidRPr="00C96ED6" w:rsidRDefault="002F5E31" w:rsidP="00246772">
            <w:pPr>
              <w:numPr>
                <w:ilvl w:val="0"/>
                <w:numId w:val="1"/>
              </w:numPr>
              <w:spacing w:line="216" w:lineRule="auto"/>
              <w:jc w:val="lowKashida"/>
              <w:rPr>
                <w:rFonts w:cs="2  Titr"/>
              </w:rPr>
            </w:pPr>
            <w:r w:rsidRPr="00171C54">
              <w:rPr>
                <w:rFonts w:cs="2  Titr" w:hint="cs"/>
                <w:color w:val="000000"/>
                <w:rtl/>
              </w:rPr>
              <w:t>نام و سمت نماينده قانوني (</w:t>
            </w:r>
            <w:r w:rsidR="0046281C">
              <w:rPr>
                <w:rFonts w:cs="2  Titr" w:hint="cs"/>
                <w:color w:val="000000"/>
                <w:rtl/>
              </w:rPr>
              <w:t>فروشنده</w:t>
            </w:r>
            <w:r w:rsidRPr="00171C54">
              <w:rPr>
                <w:rFonts w:cs="2  Titr" w:hint="cs"/>
                <w:color w:val="000000"/>
                <w:rtl/>
              </w:rPr>
              <w:t xml:space="preserve">): 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561C4C" w:rsidRPr="00876A78" w:rsidRDefault="00561C4C" w:rsidP="003D3394">
            <w:pPr>
              <w:spacing w:line="216" w:lineRule="auto"/>
              <w:jc w:val="center"/>
              <w:rPr>
                <w:rFonts w:cs="2  Titr"/>
                <w:sz w:val="2"/>
                <w:szCs w:val="2"/>
                <w:rtl/>
              </w:rPr>
            </w:pPr>
          </w:p>
        </w:tc>
      </w:tr>
    </w:tbl>
    <w:p w:rsidR="00561C4C" w:rsidRPr="00876A78" w:rsidRDefault="00561C4C" w:rsidP="003D3394">
      <w:pPr>
        <w:spacing w:line="216" w:lineRule="auto"/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2F5E31" w:rsidRPr="00451A4B" w:rsidRDefault="002F5E31" w:rsidP="00246772">
            <w:pPr>
              <w:numPr>
                <w:ilvl w:val="0"/>
                <w:numId w:val="5"/>
              </w:numPr>
              <w:spacing w:line="216" w:lineRule="auto"/>
              <w:ind w:left="714" w:hanging="357"/>
              <w:jc w:val="lowKashida"/>
              <w:rPr>
                <w:rFonts w:cs="2  Titr"/>
                <w:sz w:val="22"/>
                <w:szCs w:val="22"/>
              </w:rPr>
            </w:pPr>
            <w:r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طرف </w:t>
            </w:r>
            <w:r w:rsidR="00451A4B">
              <w:rPr>
                <w:rFonts w:cs="2  Titr" w:hint="cs"/>
                <w:color w:val="000000"/>
                <w:sz w:val="22"/>
                <w:szCs w:val="22"/>
                <w:rtl/>
              </w:rPr>
              <w:t>توافق نامه</w:t>
            </w:r>
            <w:r>
              <w:rPr>
                <w:rFonts w:cs="2  Titr" w:hint="cs"/>
                <w:color w:val="000000"/>
                <w:sz w:val="22"/>
                <w:szCs w:val="22"/>
                <w:rtl/>
              </w:rPr>
              <w:t>(</w:t>
            </w:r>
            <w:r w:rsidR="0046281C">
              <w:rPr>
                <w:rFonts w:cs="2  Titr" w:hint="cs"/>
                <w:color w:val="000000"/>
                <w:sz w:val="22"/>
                <w:szCs w:val="22"/>
                <w:rtl/>
              </w:rPr>
              <w:t>خریدار</w:t>
            </w:r>
            <w:r w:rsidRPr="00451A4B">
              <w:rPr>
                <w:rFonts w:cs="2  Titr" w:hint="cs"/>
                <w:sz w:val="22"/>
                <w:szCs w:val="22"/>
                <w:rtl/>
              </w:rPr>
              <w:t>):</w:t>
            </w:r>
            <w:r w:rsidR="004D47CD" w:rsidRPr="00451A4B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451A4B">
              <w:rPr>
                <w:rFonts w:cs="2  Titr" w:hint="cs"/>
                <w:sz w:val="22"/>
                <w:szCs w:val="22"/>
                <w:rtl/>
              </w:rPr>
              <w:t xml:space="preserve"> </w:t>
            </w:r>
          </w:p>
          <w:p w:rsidR="002F5E31" w:rsidRPr="00451A4B" w:rsidRDefault="002F5E31" w:rsidP="00246772">
            <w:pPr>
              <w:numPr>
                <w:ilvl w:val="0"/>
                <w:numId w:val="5"/>
              </w:numPr>
              <w:spacing w:line="216" w:lineRule="auto"/>
              <w:ind w:left="714" w:hanging="357"/>
              <w:jc w:val="lowKashida"/>
              <w:rPr>
                <w:rFonts w:cs="2  Titr"/>
                <w:sz w:val="22"/>
                <w:szCs w:val="22"/>
              </w:rPr>
            </w:pPr>
            <w:r w:rsidRPr="00451A4B">
              <w:rPr>
                <w:rFonts w:cs="2  Titr" w:hint="cs"/>
                <w:sz w:val="22"/>
                <w:szCs w:val="22"/>
                <w:rtl/>
              </w:rPr>
              <w:t>شناسه ملي شركت:</w:t>
            </w:r>
            <w:r w:rsidR="004D47CD" w:rsidRPr="00451A4B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</w:t>
            </w:r>
          </w:p>
          <w:p w:rsidR="00064775" w:rsidRPr="00451A4B" w:rsidRDefault="002F5E31" w:rsidP="00246772">
            <w:pPr>
              <w:numPr>
                <w:ilvl w:val="0"/>
                <w:numId w:val="5"/>
              </w:numPr>
              <w:spacing w:line="216" w:lineRule="auto"/>
              <w:ind w:left="714" w:hanging="357"/>
              <w:jc w:val="lowKashida"/>
              <w:rPr>
                <w:rFonts w:cs="2  Titr"/>
                <w:sz w:val="22"/>
                <w:szCs w:val="22"/>
              </w:rPr>
            </w:pPr>
            <w:r w:rsidRPr="00451A4B">
              <w:rPr>
                <w:rFonts w:cs="2  Titr" w:hint="cs"/>
                <w:sz w:val="22"/>
                <w:szCs w:val="22"/>
                <w:rtl/>
              </w:rPr>
              <w:t>شماره ثبت شركت:</w:t>
            </w:r>
            <w:r w:rsidR="004D47CD" w:rsidRPr="00451A4B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</w:t>
            </w:r>
          </w:p>
          <w:p w:rsidR="002F5E31" w:rsidRPr="00451A4B" w:rsidRDefault="00064775" w:rsidP="00246772">
            <w:pPr>
              <w:numPr>
                <w:ilvl w:val="0"/>
                <w:numId w:val="5"/>
              </w:numPr>
              <w:spacing w:line="216" w:lineRule="auto"/>
              <w:ind w:left="714" w:hanging="357"/>
              <w:jc w:val="lowKashida"/>
              <w:rPr>
                <w:rFonts w:cs="2  Titr"/>
                <w:sz w:val="22"/>
                <w:szCs w:val="22"/>
              </w:rPr>
            </w:pPr>
            <w:r w:rsidRPr="00451A4B">
              <w:rPr>
                <w:rFonts w:cs="2  Titr" w:hint="cs"/>
                <w:sz w:val="22"/>
                <w:szCs w:val="22"/>
                <w:rtl/>
              </w:rPr>
              <w:t>تاريخ ثبت شركت:</w:t>
            </w:r>
            <w:r w:rsidR="002F5E31" w:rsidRPr="00451A4B">
              <w:rPr>
                <w:rFonts w:cs="2  Zar" w:hint="cs"/>
                <w:sz w:val="27"/>
                <w:szCs w:val="27"/>
                <w:rtl/>
              </w:rPr>
              <w:tab/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="005B4AB4" w:rsidRPr="00451A4B">
              <w:rPr>
                <w:rFonts w:cs="2  Titr" w:hint="cs"/>
                <w:sz w:val="22"/>
                <w:szCs w:val="22"/>
                <w:rtl/>
              </w:rPr>
              <w:tab/>
            </w:r>
          </w:p>
          <w:p w:rsidR="00451A4B" w:rsidRPr="00451A4B" w:rsidRDefault="002F5E31" w:rsidP="00246772">
            <w:pPr>
              <w:numPr>
                <w:ilvl w:val="0"/>
                <w:numId w:val="5"/>
              </w:numPr>
              <w:spacing w:line="216" w:lineRule="auto"/>
              <w:ind w:left="714" w:hanging="357"/>
              <w:jc w:val="lowKashida"/>
              <w:rPr>
                <w:rFonts w:cs="2  Titr"/>
                <w:sz w:val="22"/>
                <w:szCs w:val="22"/>
              </w:rPr>
            </w:pPr>
            <w:r w:rsidRPr="00451A4B">
              <w:rPr>
                <w:rFonts w:cs="2  Titr" w:hint="cs"/>
                <w:sz w:val="22"/>
                <w:szCs w:val="22"/>
                <w:rtl/>
              </w:rPr>
              <w:t xml:space="preserve">نام و مشخصات نمايند ه شركت طرف </w:t>
            </w:r>
            <w:r w:rsidR="00451A4B" w:rsidRPr="00451A4B">
              <w:rPr>
                <w:rFonts w:cs="2  Titr" w:hint="cs"/>
                <w:sz w:val="22"/>
                <w:szCs w:val="22"/>
                <w:rtl/>
              </w:rPr>
              <w:t>توافق نامه</w:t>
            </w:r>
            <w:r w:rsidRPr="00451A4B">
              <w:rPr>
                <w:rFonts w:cs="2  Titr" w:hint="cs"/>
                <w:sz w:val="22"/>
                <w:szCs w:val="22"/>
                <w:rtl/>
              </w:rPr>
              <w:t>:</w:t>
            </w:r>
            <w:r w:rsidR="004D47CD" w:rsidRPr="00451A4B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="004D47CD" w:rsidRPr="00451A4B">
              <w:rPr>
                <w:rFonts w:cs="2  Titr" w:hint="cs"/>
                <w:sz w:val="22"/>
                <w:szCs w:val="22"/>
                <w:rtl/>
              </w:rPr>
              <w:t xml:space="preserve"> </w:t>
            </w:r>
          </w:p>
          <w:p w:rsidR="002F5E31" w:rsidRPr="00451A4B" w:rsidRDefault="002F5E31" w:rsidP="003D3394">
            <w:pPr>
              <w:numPr>
                <w:ilvl w:val="0"/>
                <w:numId w:val="5"/>
              </w:numPr>
              <w:spacing w:line="216" w:lineRule="auto"/>
              <w:ind w:left="714" w:hanging="357"/>
              <w:jc w:val="lowKashida"/>
              <w:rPr>
                <w:rFonts w:cs="2  Titr"/>
                <w:sz w:val="22"/>
                <w:szCs w:val="22"/>
              </w:rPr>
            </w:pPr>
            <w:r w:rsidRPr="00451A4B">
              <w:rPr>
                <w:rFonts w:cs="2  Titr" w:hint="cs"/>
                <w:sz w:val="22"/>
                <w:szCs w:val="22"/>
                <w:rtl/>
              </w:rPr>
              <w:t xml:space="preserve">سمت نماينده شركت طرف </w:t>
            </w:r>
            <w:r w:rsidR="00451A4B" w:rsidRPr="00451A4B">
              <w:rPr>
                <w:rFonts w:cs="2  Titr" w:hint="cs"/>
                <w:sz w:val="22"/>
                <w:szCs w:val="22"/>
                <w:rtl/>
              </w:rPr>
              <w:t>توافق نامه</w:t>
            </w:r>
            <w:r w:rsidRPr="00451A4B">
              <w:rPr>
                <w:rFonts w:cs="2  Titr" w:hint="cs"/>
                <w:sz w:val="22"/>
                <w:szCs w:val="22"/>
                <w:rtl/>
              </w:rPr>
              <w:t xml:space="preserve">: مدير عامل                 </w:t>
            </w:r>
          </w:p>
          <w:p w:rsidR="00876A78" w:rsidRPr="00451A4B" w:rsidRDefault="002F5E31" w:rsidP="00246772">
            <w:pPr>
              <w:numPr>
                <w:ilvl w:val="0"/>
                <w:numId w:val="5"/>
              </w:numPr>
              <w:spacing w:line="216" w:lineRule="auto"/>
              <w:ind w:left="714" w:hanging="357"/>
              <w:jc w:val="lowKashida"/>
              <w:rPr>
                <w:rFonts w:cs="2  Titr"/>
                <w:sz w:val="10"/>
                <w:szCs w:val="10"/>
              </w:rPr>
            </w:pPr>
            <w:r w:rsidRPr="00451A4B">
              <w:rPr>
                <w:rFonts w:cs="2  Titr" w:hint="cs"/>
                <w:sz w:val="22"/>
                <w:szCs w:val="22"/>
                <w:rtl/>
              </w:rPr>
              <w:t>آدرس و تلفن شركت:</w:t>
            </w:r>
            <w:r w:rsidR="004D47CD" w:rsidRPr="00451A4B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="005B4AB4">
              <w:rPr>
                <w:rFonts w:cs="2  Zar" w:hint="cs"/>
                <w:sz w:val="27"/>
                <w:szCs w:val="27"/>
                <w:rtl/>
              </w:rPr>
              <w:t xml:space="preserve"> </w:t>
            </w:r>
          </w:p>
          <w:p w:rsidR="00561C4C" w:rsidRPr="005F20A8" w:rsidRDefault="002F5E31" w:rsidP="00246772">
            <w:pPr>
              <w:spacing w:line="216" w:lineRule="auto"/>
              <w:ind w:left="714"/>
              <w:jc w:val="lowKashida"/>
              <w:rPr>
                <w:rFonts w:cs="2  Titr"/>
                <w:sz w:val="10"/>
                <w:szCs w:val="10"/>
                <w:rtl/>
              </w:rPr>
            </w:pPr>
            <w:r w:rsidRPr="00451A4B">
              <w:rPr>
                <w:rFonts w:cs="2  Titr" w:hint="cs"/>
                <w:sz w:val="22"/>
                <w:szCs w:val="22"/>
                <w:rtl/>
              </w:rPr>
              <w:t>تلفن:</w:t>
            </w:r>
            <w:r w:rsidR="004D47CD" w:rsidRPr="00451A4B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Pr="00451A4B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246772">
              <w:rPr>
                <w:rFonts w:cs="2  Zar" w:hint="cs"/>
                <w:sz w:val="22"/>
                <w:szCs w:val="22"/>
                <w:rtl/>
              </w:rPr>
              <w:t xml:space="preserve">                           </w:t>
            </w:r>
            <w:r w:rsidRPr="00451A4B">
              <w:rPr>
                <w:rFonts w:cs="2  Zar" w:hint="cs"/>
                <w:sz w:val="22"/>
                <w:szCs w:val="22"/>
                <w:rtl/>
              </w:rPr>
              <w:t xml:space="preserve">  </w:t>
            </w:r>
            <w:r w:rsidRPr="00451A4B">
              <w:rPr>
                <w:rFonts w:cs="2  Titr" w:hint="cs"/>
                <w:sz w:val="22"/>
                <w:szCs w:val="22"/>
                <w:rtl/>
              </w:rPr>
              <w:t>موبايل:</w:t>
            </w:r>
            <w:r w:rsidR="004D47CD" w:rsidRPr="00451A4B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                    </w:t>
            </w:r>
            <w:r w:rsidR="005B4AB4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451A4B">
              <w:rPr>
                <w:rFonts w:cs="2  Zar" w:hint="cs"/>
                <w:sz w:val="22"/>
                <w:szCs w:val="22"/>
                <w:rtl/>
              </w:rPr>
              <w:t xml:space="preserve">     </w:t>
            </w:r>
            <w:r w:rsidRPr="00451A4B">
              <w:rPr>
                <w:rFonts w:cs="2  Zar" w:hint="cs"/>
                <w:sz w:val="22"/>
                <w:szCs w:val="22"/>
                <w:rtl/>
              </w:rPr>
              <w:tab/>
            </w:r>
            <w:r w:rsidRPr="00451A4B">
              <w:rPr>
                <w:rFonts w:cs="2  Titr" w:hint="cs"/>
                <w:sz w:val="22"/>
                <w:szCs w:val="22"/>
                <w:rtl/>
              </w:rPr>
              <w:t>کد پستی :</w:t>
            </w:r>
            <w:r w:rsidR="004D47CD" w:rsidRPr="00451A4B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451A4B">
              <w:rPr>
                <w:rFonts w:cs="2  Titr" w:hint="cs"/>
                <w:sz w:val="22"/>
                <w:szCs w:val="22"/>
                <w:rtl/>
              </w:rPr>
              <w:t xml:space="preserve">  </w:t>
            </w:r>
            <w:r w:rsidR="00064775" w:rsidRPr="00451A4B">
              <w:rPr>
                <w:rFonts w:cs="2  Titr" w:hint="cs"/>
                <w:sz w:val="22"/>
                <w:szCs w:val="22"/>
                <w:rtl/>
              </w:rPr>
              <w:t xml:space="preserve">   </w:t>
            </w:r>
          </w:p>
        </w:tc>
      </w:tr>
    </w:tbl>
    <w:p w:rsidR="00561C4C" w:rsidRDefault="00561C4C" w:rsidP="003D3394">
      <w:pPr>
        <w:spacing w:line="216" w:lineRule="auto"/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A06558" w:rsidRDefault="00561C4C" w:rsidP="003D3394">
            <w:pPr>
              <w:spacing w:line="216" w:lineRule="auto"/>
              <w:jc w:val="lowKashida"/>
              <w:rPr>
                <w:rFonts w:cs="2  Titr"/>
                <w:color w:val="000000"/>
                <w:u w:val="single"/>
                <w:rtl/>
              </w:rPr>
            </w:pPr>
            <w:r w:rsidRPr="00600AAC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مستندات:</w:t>
            </w:r>
            <w:r w:rsidR="00EA77E4">
              <w:rPr>
                <w:rFonts w:cs="2  Titr" w:hint="cs"/>
                <w:color w:val="000000"/>
                <w:u w:val="single"/>
                <w:rtl/>
              </w:rPr>
              <w:t xml:space="preserve"> </w:t>
            </w:r>
          </w:p>
          <w:p w:rsidR="00561C4C" w:rsidRPr="005F20A8" w:rsidRDefault="0044648E" w:rsidP="00246772">
            <w:pPr>
              <w:spacing w:line="216" w:lineRule="auto"/>
              <w:jc w:val="lowKashida"/>
              <w:rPr>
                <w:rFonts w:cs="2  Titr"/>
                <w:color w:val="000000"/>
                <w:u w:val="single"/>
                <w:rtl/>
              </w:rPr>
            </w:pPr>
            <w:r>
              <w:rPr>
                <w:rFonts w:cs="2  Zar" w:hint="cs"/>
                <w:sz w:val="27"/>
                <w:szCs w:val="27"/>
                <w:rtl/>
              </w:rPr>
              <w:t xml:space="preserve">به استناد </w:t>
            </w:r>
            <w:r w:rsidR="008B3ACE">
              <w:rPr>
                <w:rFonts w:cs="2  Zar" w:hint="cs"/>
                <w:sz w:val="27"/>
                <w:szCs w:val="27"/>
                <w:rtl/>
              </w:rPr>
              <w:t xml:space="preserve">صورتجلسه کمیسیون شماره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                     </w:t>
            </w:r>
            <w:r w:rsidR="008B3ACE">
              <w:rPr>
                <w:rFonts w:cs="2  Zar" w:hint="cs"/>
                <w:sz w:val="27"/>
                <w:szCs w:val="27"/>
                <w:rtl/>
              </w:rPr>
              <w:t xml:space="preserve"> اداره کل ا</w:t>
            </w:r>
            <w:r w:rsidR="00767BA1">
              <w:rPr>
                <w:rFonts w:cs="2  Zar" w:hint="cs"/>
                <w:sz w:val="27"/>
                <w:szCs w:val="27"/>
                <w:rtl/>
              </w:rPr>
              <w:t>مور اقتصادی و دارایی استان فارس</w:t>
            </w:r>
            <w:r w:rsidR="008B3ACE">
              <w:rPr>
                <w:rFonts w:cs="2  Zar" w:hint="cs"/>
                <w:sz w:val="27"/>
                <w:szCs w:val="27"/>
                <w:rtl/>
              </w:rPr>
              <w:t xml:space="preserve"> و صورتجلسه کمیسیون مزایده عمومی به شماره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                                </w:t>
            </w:r>
            <w:r w:rsidR="00322A8A">
              <w:rPr>
                <w:rFonts w:cs="B Nazanin" w:hint="cs"/>
                <w:color w:val="000000"/>
                <w:sz w:val="28"/>
                <w:szCs w:val="28"/>
                <w:rtl/>
              </w:rPr>
              <w:t xml:space="preserve"> </w:t>
            </w:r>
            <w:r w:rsidR="008B3ACE">
              <w:rPr>
                <w:rFonts w:cs="2  Zar" w:hint="cs"/>
                <w:sz w:val="27"/>
                <w:szCs w:val="27"/>
                <w:rtl/>
              </w:rPr>
              <w:t xml:space="preserve">مورخ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</w:t>
            </w:r>
          </w:p>
          <w:p w:rsidR="00561C4C" w:rsidRPr="005F20A8" w:rsidRDefault="00561C4C" w:rsidP="003D3394">
            <w:pPr>
              <w:spacing w:line="216" w:lineRule="auto"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561C4C" w:rsidRPr="00876A78" w:rsidRDefault="00561C4C" w:rsidP="003D3394">
      <w:pPr>
        <w:spacing w:line="216" w:lineRule="auto"/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561C4C" w:rsidRPr="005F20A8" w:rsidRDefault="00561C4C" w:rsidP="003D3394">
            <w:pPr>
              <w:bidi w:val="0"/>
              <w:spacing w:line="216" w:lineRule="auto"/>
              <w:jc w:val="both"/>
              <w:rPr>
                <w:rFonts w:cs="2  Zar"/>
                <w:sz w:val="6"/>
                <w:szCs w:val="6"/>
              </w:rPr>
            </w:pPr>
          </w:p>
          <w:p w:rsidR="00561C4C" w:rsidRPr="005F20A8" w:rsidRDefault="00561C4C" w:rsidP="00727840">
            <w:pPr>
              <w:numPr>
                <w:ilvl w:val="0"/>
                <w:numId w:val="2"/>
              </w:numPr>
              <w:tabs>
                <w:tab w:val="clear" w:pos="765"/>
                <w:tab w:val="num" w:pos="615"/>
              </w:tabs>
              <w:spacing w:line="216" w:lineRule="auto"/>
              <w:ind w:left="615"/>
              <w:jc w:val="both"/>
              <w:rPr>
                <w:rFonts w:cs="2  Zar"/>
                <w:sz w:val="28"/>
                <w:szCs w:val="28"/>
                <w:rtl/>
              </w:rPr>
            </w:pPr>
            <w:r w:rsidRPr="005F20A8">
              <w:rPr>
                <w:rFonts w:cs="2  Zar" w:hint="cs"/>
                <w:sz w:val="28"/>
                <w:szCs w:val="28"/>
                <w:rtl/>
              </w:rPr>
              <w:t xml:space="preserve">اين </w:t>
            </w:r>
            <w:r w:rsidR="00521FD1">
              <w:rPr>
                <w:rFonts w:cs="2  Zar" w:hint="cs"/>
                <w:sz w:val="28"/>
                <w:szCs w:val="28"/>
                <w:rtl/>
              </w:rPr>
              <w:t>توافق نامه</w:t>
            </w:r>
            <w:r w:rsidRPr="005F20A8">
              <w:rPr>
                <w:rFonts w:cs="2  Zar" w:hint="cs"/>
                <w:sz w:val="28"/>
                <w:szCs w:val="28"/>
                <w:rtl/>
              </w:rPr>
              <w:t xml:space="preserve"> شامل </w:t>
            </w:r>
            <w:r w:rsidR="00521FD1">
              <w:rPr>
                <w:rFonts w:cs="2  Titr" w:hint="cs"/>
                <w:b/>
                <w:bCs/>
                <w:rtl/>
              </w:rPr>
              <w:t>15</w:t>
            </w:r>
            <w:r w:rsidRPr="005F20A8">
              <w:rPr>
                <w:rFonts w:cs="2  Titr" w:hint="cs"/>
                <w:sz w:val="28"/>
                <w:szCs w:val="28"/>
                <w:rtl/>
              </w:rPr>
              <w:t xml:space="preserve"> </w:t>
            </w:r>
            <w:r w:rsidRPr="005F20A8">
              <w:rPr>
                <w:rFonts w:cs="2  Zar" w:hint="cs"/>
                <w:sz w:val="28"/>
                <w:szCs w:val="28"/>
                <w:rtl/>
              </w:rPr>
              <w:t>ماده،</w:t>
            </w:r>
            <w:r w:rsidRPr="005F20A8">
              <w:rPr>
                <w:rFonts w:cs="2  Titr" w:hint="cs"/>
                <w:sz w:val="28"/>
                <w:szCs w:val="28"/>
                <w:rtl/>
              </w:rPr>
              <w:t xml:space="preserve"> </w:t>
            </w:r>
            <w:r w:rsidR="003D3394">
              <w:rPr>
                <w:rFonts w:cs="2  Titr" w:hint="cs"/>
                <w:rtl/>
              </w:rPr>
              <w:t>11</w:t>
            </w:r>
            <w:r w:rsidRPr="005F20A8">
              <w:rPr>
                <w:rFonts w:cs="2  Zar" w:hint="cs"/>
                <w:sz w:val="28"/>
                <w:szCs w:val="28"/>
                <w:rtl/>
              </w:rPr>
              <w:t xml:space="preserve"> تبصره،</w:t>
            </w:r>
            <w:r w:rsidRPr="005F20A8">
              <w:rPr>
                <w:rFonts w:cs="2  Titr" w:hint="cs"/>
                <w:sz w:val="28"/>
                <w:szCs w:val="28"/>
                <w:rtl/>
              </w:rPr>
              <w:t xml:space="preserve"> </w:t>
            </w:r>
            <w:r w:rsidR="0028567E">
              <w:rPr>
                <w:rFonts w:cs="2  Titr" w:hint="cs"/>
                <w:rtl/>
              </w:rPr>
              <w:t>4</w:t>
            </w:r>
            <w:r w:rsidRPr="005F20A8">
              <w:rPr>
                <w:rFonts w:cs="2  Titr" w:hint="cs"/>
                <w:sz w:val="28"/>
                <w:szCs w:val="28"/>
                <w:rtl/>
              </w:rPr>
              <w:t xml:space="preserve"> </w:t>
            </w:r>
            <w:r w:rsidRPr="005F20A8">
              <w:rPr>
                <w:rFonts w:cs="2  Zar" w:hint="cs"/>
                <w:sz w:val="28"/>
                <w:szCs w:val="28"/>
                <w:rtl/>
              </w:rPr>
              <w:t xml:space="preserve">صفحه و </w:t>
            </w:r>
            <w:r w:rsidR="00727840">
              <w:rPr>
                <w:rFonts w:cs="2  Titr" w:hint="cs"/>
                <w:rtl/>
              </w:rPr>
              <w:t>4</w:t>
            </w:r>
            <w:r w:rsidRPr="005F20A8">
              <w:rPr>
                <w:rFonts w:cs="2  Titr" w:hint="cs"/>
                <w:sz w:val="28"/>
                <w:szCs w:val="28"/>
                <w:rtl/>
              </w:rPr>
              <w:t xml:space="preserve"> </w:t>
            </w:r>
            <w:r w:rsidRPr="005F20A8">
              <w:rPr>
                <w:rFonts w:cs="2  Zar" w:hint="cs"/>
                <w:sz w:val="28"/>
                <w:szCs w:val="28"/>
                <w:rtl/>
              </w:rPr>
              <w:t>نسخه تنظيم كه هر كدام حكم واحد را دارد</w:t>
            </w:r>
            <w:r w:rsidR="002B0882">
              <w:rPr>
                <w:rFonts w:cs="2  Zar" w:hint="cs"/>
                <w:sz w:val="28"/>
                <w:szCs w:val="28"/>
                <w:rtl/>
              </w:rPr>
              <w:t xml:space="preserve"> .</w:t>
            </w:r>
          </w:p>
          <w:p w:rsidR="00561C4C" w:rsidRPr="00876A78" w:rsidRDefault="00561C4C" w:rsidP="003D3394">
            <w:pPr>
              <w:spacing w:line="216" w:lineRule="auto"/>
              <w:rPr>
                <w:rFonts w:cs="2  Titr"/>
                <w:sz w:val="2"/>
                <w:szCs w:val="2"/>
                <w:rtl/>
              </w:rPr>
            </w:pPr>
          </w:p>
        </w:tc>
      </w:tr>
    </w:tbl>
    <w:p w:rsidR="00561C4C" w:rsidRPr="00876A78" w:rsidRDefault="00561C4C" w:rsidP="003D3394">
      <w:pPr>
        <w:spacing w:line="216" w:lineRule="auto"/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2F5E31" w:rsidRPr="006D14BE" w:rsidRDefault="002F5E31" w:rsidP="003D3394">
            <w:pPr>
              <w:spacing w:line="216" w:lineRule="auto"/>
              <w:jc w:val="lowKashida"/>
              <w:rPr>
                <w:rFonts w:cs="2  Titr"/>
                <w:color w:val="000000"/>
                <w:sz w:val="25"/>
                <w:szCs w:val="25"/>
                <w:u w:val="single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ماده1: موضوع </w:t>
            </w:r>
            <w:r w:rsidR="003A70D6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توافق نامه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: </w:t>
            </w:r>
          </w:p>
          <w:p w:rsidR="002F5E31" w:rsidRPr="00D33BB0" w:rsidRDefault="002F5E31" w:rsidP="00246772">
            <w:pPr>
              <w:spacing w:line="216" w:lineRule="auto"/>
              <w:jc w:val="lowKashida"/>
              <w:rPr>
                <w:rFonts w:cs="2  Zar"/>
                <w:sz w:val="28"/>
                <w:szCs w:val="28"/>
                <w:rtl/>
              </w:rPr>
            </w:pPr>
            <w:r w:rsidRPr="00D33BB0">
              <w:rPr>
                <w:rFonts w:cs="2  Titr" w:hint="cs"/>
                <w:color w:val="000000"/>
                <w:rtl/>
              </w:rPr>
              <w:t>نوع كار:</w:t>
            </w:r>
            <w:r w:rsidRPr="00D33BB0"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r w:rsid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فروش 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           </w:t>
            </w:r>
            <w:r w:rsid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خودروی اسقاطی 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          </w:t>
            </w:r>
            <w:r w:rsid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به شرح لیست پیوست.</w:t>
            </w:r>
          </w:p>
          <w:p w:rsidR="00561C4C" w:rsidRPr="005F20A8" w:rsidRDefault="00561C4C" w:rsidP="003D3394">
            <w:pPr>
              <w:spacing w:line="216" w:lineRule="auto"/>
              <w:jc w:val="lowKashida"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561C4C" w:rsidRDefault="00561C4C" w:rsidP="003D3394">
      <w:pPr>
        <w:spacing w:line="216" w:lineRule="auto"/>
        <w:rPr>
          <w:rFonts w:cs="2  Titr"/>
          <w:sz w:val="10"/>
          <w:szCs w:val="1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2F5E31" w:rsidRPr="00262F5E" w:rsidRDefault="002F5E31" w:rsidP="00246772">
            <w:pPr>
              <w:spacing w:line="216" w:lineRule="auto"/>
              <w:jc w:val="lowKashida"/>
              <w:rPr>
                <w:rFonts w:cs="2  Titr"/>
                <w:color w:val="000000"/>
                <w:sz w:val="27"/>
                <w:szCs w:val="27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ماده2: مدت انجام </w:t>
            </w:r>
            <w:r w:rsidR="003A70D6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توافق نامه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: </w:t>
            </w:r>
            <w:r w:rsidRPr="00262F5E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از </w:t>
            </w:r>
            <w:r w:rsidRPr="00262F5E">
              <w:rPr>
                <w:rFonts w:cs="2  Zar" w:hint="cs"/>
                <w:sz w:val="27"/>
                <w:szCs w:val="27"/>
                <w:rtl/>
              </w:rPr>
              <w:t>تاريخ</w:t>
            </w:r>
            <w:r w:rsidR="003A70D6">
              <w:rPr>
                <w:rFonts w:cs="2  Zar" w:hint="cs"/>
                <w:sz w:val="27"/>
                <w:szCs w:val="27"/>
                <w:rtl/>
              </w:rPr>
              <w:t xml:space="preserve"> اعلام به شرکت</w:t>
            </w:r>
            <w:r w:rsidR="00C73200">
              <w:rPr>
                <w:rFonts w:cs="2  Zar" w:hint="cs"/>
                <w:sz w:val="27"/>
                <w:szCs w:val="27"/>
                <w:rtl/>
              </w:rPr>
              <w:t xml:space="preserve"> تا تاریخ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                        </w:t>
            </w:r>
            <w:r w:rsidR="003A70D6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262F5E">
              <w:rPr>
                <w:rFonts w:cs="2  Zar" w:hint="cs"/>
                <w:color w:val="000000"/>
                <w:sz w:val="27"/>
                <w:szCs w:val="27"/>
                <w:rtl/>
              </w:rPr>
              <w:t>مي‌باشد.</w:t>
            </w:r>
          </w:p>
          <w:p w:rsidR="002F5E31" w:rsidRPr="00262F5E" w:rsidRDefault="002F5E31" w:rsidP="003D3394">
            <w:pPr>
              <w:spacing w:line="216" w:lineRule="auto"/>
              <w:jc w:val="lowKashida"/>
              <w:rPr>
                <w:rFonts w:cs="2  Zar"/>
                <w:color w:val="000000"/>
                <w:sz w:val="27"/>
                <w:szCs w:val="27"/>
                <w:rtl/>
              </w:rPr>
            </w:pPr>
            <w:r w:rsidRPr="00914553">
              <w:rPr>
                <w:rFonts w:cs="2  Titr" w:hint="cs"/>
                <w:color w:val="000000"/>
                <w:rtl/>
              </w:rPr>
              <w:t>تبصره:</w:t>
            </w:r>
            <w:r w:rsidRPr="00262F5E">
              <w:rPr>
                <w:rFonts w:cs="2  Titr" w:hint="cs"/>
                <w:color w:val="000000"/>
                <w:sz w:val="27"/>
                <w:szCs w:val="27"/>
                <w:rtl/>
              </w:rPr>
              <w:t xml:space="preserve"> </w:t>
            </w:r>
            <w:r w:rsidRPr="00262F5E">
              <w:rPr>
                <w:rFonts w:cs="2  Zar" w:hint="cs"/>
                <w:color w:val="000000"/>
                <w:sz w:val="27"/>
                <w:szCs w:val="27"/>
                <w:rtl/>
              </w:rPr>
              <w:t>در صورت موافقت طرفين قابل تمديد خواهد بود.</w:t>
            </w:r>
          </w:p>
          <w:p w:rsidR="00561C4C" w:rsidRPr="00876A78" w:rsidRDefault="00561C4C" w:rsidP="003D3394">
            <w:pPr>
              <w:spacing w:line="216" w:lineRule="auto"/>
              <w:rPr>
                <w:rFonts w:cs="2  Titr"/>
                <w:sz w:val="4"/>
                <w:szCs w:val="4"/>
                <w:rtl/>
              </w:rPr>
            </w:pPr>
          </w:p>
        </w:tc>
      </w:tr>
    </w:tbl>
    <w:p w:rsidR="00561C4C" w:rsidRPr="00876A78" w:rsidRDefault="00561C4C" w:rsidP="003D3394">
      <w:pPr>
        <w:spacing w:line="216" w:lineRule="auto"/>
        <w:rPr>
          <w:rFonts w:cs="2  Titr"/>
          <w:sz w:val="4"/>
          <w:szCs w:val="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561C4C" w:rsidRPr="00600AAC" w:rsidRDefault="00561C4C" w:rsidP="00A06558">
            <w:pPr>
              <w:jc w:val="lowKashida"/>
              <w:rPr>
                <w:rFonts w:cs="2  Titr"/>
                <w:color w:val="000000"/>
                <w:sz w:val="25"/>
                <w:szCs w:val="25"/>
                <w:u w:val="single"/>
                <w:rtl/>
              </w:rPr>
            </w:pPr>
            <w:r w:rsidRPr="00600AAC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ماده3: مبلغ </w:t>
            </w:r>
            <w:r w:rsidR="003A70D6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توافق نامه</w:t>
            </w:r>
            <w:r w:rsidRPr="00600AAC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</w:t>
            </w:r>
          </w:p>
          <w:p w:rsidR="008F3295" w:rsidRDefault="00561C4C" w:rsidP="00246772">
            <w:pPr>
              <w:jc w:val="lowKashida"/>
              <w:rPr>
                <w:rFonts w:cs="2  Zar"/>
                <w:color w:val="000000"/>
                <w:sz w:val="27"/>
                <w:szCs w:val="27"/>
                <w:rtl/>
              </w:rPr>
            </w:pPr>
            <w:r w:rsidRPr="005F20A8">
              <w:rPr>
                <w:rFonts w:cs="2  Titr" w:hint="cs"/>
                <w:sz w:val="22"/>
                <w:szCs w:val="22"/>
                <w:rtl/>
              </w:rPr>
              <w:t xml:space="preserve">مبلغ </w:t>
            </w:r>
            <w:r w:rsidR="00451A4B">
              <w:rPr>
                <w:rFonts w:cs="2  Titr" w:hint="cs"/>
                <w:color w:val="000000"/>
                <w:sz w:val="22"/>
                <w:szCs w:val="22"/>
                <w:rtl/>
              </w:rPr>
              <w:t>توافق نامه</w:t>
            </w:r>
            <w:r w:rsidRPr="005F20A8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: </w:t>
            </w:r>
            <w:r w:rsidR="00246772">
              <w:rPr>
                <w:rFonts w:cs="2  Titr" w:hint="cs"/>
                <w:sz w:val="22"/>
                <w:szCs w:val="22"/>
                <w:rtl/>
              </w:rPr>
              <w:t xml:space="preserve">                               </w:t>
            </w:r>
            <w:r w:rsidR="00322A8A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Pr="00EA77E4">
              <w:rPr>
                <w:rFonts w:cs="2  Titr" w:hint="cs"/>
                <w:sz w:val="22"/>
                <w:szCs w:val="22"/>
                <w:rtl/>
              </w:rPr>
              <w:t xml:space="preserve">ريال </w:t>
            </w:r>
            <w:r w:rsidRPr="003A70D6">
              <w:rPr>
                <w:rFonts w:cs="2  Zar" w:hint="cs"/>
                <w:color w:val="000000"/>
                <w:sz w:val="27"/>
                <w:szCs w:val="27"/>
                <w:rtl/>
              </w:rPr>
              <w:t>(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                               </w:t>
            </w:r>
            <w:r w:rsidRP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ريال)</w:t>
            </w:r>
            <w:r w:rsidR="003A70D6" w:rsidRP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(معادل وزن تقریبی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           </w:t>
            </w:r>
            <w:r w:rsidR="003A70D6" w:rsidRPr="003A70D6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کیلوگرم) </w:t>
            </w:r>
          </w:p>
          <w:p w:rsidR="00A979F7" w:rsidRDefault="00A4145A" w:rsidP="00246772">
            <w:pPr>
              <w:jc w:val="lowKashida"/>
              <w:rPr>
                <w:rFonts w:cs="2  Zar"/>
                <w:color w:val="000000"/>
                <w:sz w:val="27"/>
                <w:szCs w:val="27"/>
                <w:rtl/>
              </w:rPr>
            </w:pPr>
            <w:r w:rsidRPr="003D3394">
              <w:rPr>
                <w:rFonts w:cs="2  Titr" w:hint="cs"/>
                <w:color w:val="000000"/>
                <w:rtl/>
              </w:rPr>
              <w:t>تبصره1: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>مبلغ</w:t>
            </w:r>
            <w:r w:rsidR="00A67041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توافق نامه برابر است با مبلغ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پیشنهادی شرکت 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                   </w:t>
            </w:r>
            <w:r w:rsidR="00767BA1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ریال (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                              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ریال)</w:t>
            </w:r>
            <w:r w:rsidR="00A67041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به ازای هر کیلوگرم خودروی اسقاطی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ضربدر وزن برآوردی دانشگاه </w:t>
            </w:r>
            <w:r>
              <w:rPr>
                <w:rFonts w:cs="2  Zar" w:hint="cs"/>
                <w:color w:val="000000"/>
                <w:sz w:val="27"/>
                <w:szCs w:val="27"/>
                <w:rtl/>
              </w:rPr>
              <w:t>(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                  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کیلوگرم) به صورت علی الحساب می باشد. مبلغ قطعی بعد از وزن گیری نهایی محاسبه </w:t>
            </w:r>
            <w:r w:rsidR="00A979F7">
              <w:rPr>
                <w:rFonts w:cs="2  Zar" w:hint="cs"/>
                <w:color w:val="000000"/>
                <w:sz w:val="27"/>
                <w:szCs w:val="27"/>
                <w:rtl/>
              </w:rPr>
              <w:t>:</w:t>
            </w:r>
          </w:p>
          <w:p w:rsidR="00214960" w:rsidRDefault="00214960" w:rsidP="008705F8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95F2E">
              <w:rPr>
                <w:rFonts w:cs="2  Zar" w:hint="cs"/>
                <w:b/>
                <w:bCs/>
                <w:color w:val="000000"/>
                <w:sz w:val="27"/>
                <w:szCs w:val="27"/>
                <w:u w:val="single"/>
                <w:rtl/>
              </w:rPr>
              <w:t>الف)</w:t>
            </w:r>
            <w:r w:rsidRPr="00A4145A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</w:t>
            </w:r>
            <w:r w:rsidRPr="00451A4B">
              <w:rPr>
                <w:rFonts w:cs="2  Zar" w:hint="cs"/>
                <w:sz w:val="27"/>
                <w:szCs w:val="27"/>
                <w:rtl/>
              </w:rPr>
              <w:t xml:space="preserve">در صورتی که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مبلغ قطعی </w:t>
            </w:r>
            <w:r w:rsidRPr="00451A4B">
              <w:rPr>
                <w:rFonts w:cs="2  Zar" w:hint="cs"/>
                <w:sz w:val="27"/>
                <w:szCs w:val="27"/>
                <w:rtl/>
              </w:rPr>
              <w:t xml:space="preserve">بیشتر از مبلغ واریزی باشد </w:t>
            </w:r>
            <w:r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451A4B">
              <w:rPr>
                <w:rFonts w:cs="2  Zar" w:hint="cs"/>
                <w:sz w:val="27"/>
                <w:szCs w:val="27"/>
                <w:rtl/>
              </w:rPr>
              <w:t xml:space="preserve"> می بایست مابه التفاوت مبلغ را به حساب دانشگاه واریز نماید </w:t>
            </w:r>
            <w:r>
              <w:rPr>
                <w:rFonts w:cs="2  Zar" w:hint="cs"/>
                <w:sz w:val="27"/>
                <w:szCs w:val="27"/>
                <w:rtl/>
              </w:rPr>
              <w:t>.</w:t>
            </w:r>
          </w:p>
          <w:p w:rsidR="00214960" w:rsidRDefault="00214960" w:rsidP="00214960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095F2E">
              <w:rPr>
                <w:rFonts w:cs="2  Zar" w:hint="cs"/>
                <w:b/>
                <w:bCs/>
                <w:sz w:val="27"/>
                <w:szCs w:val="27"/>
                <w:u w:val="single"/>
                <w:rtl/>
              </w:rPr>
              <w:t>ب)</w:t>
            </w:r>
            <w:r w:rsidRPr="00451A4B">
              <w:rPr>
                <w:rFonts w:cs="2  Zar" w:hint="cs"/>
                <w:sz w:val="27"/>
                <w:szCs w:val="27"/>
                <w:rtl/>
              </w:rPr>
              <w:t xml:space="preserve"> در صورتی که مبلغ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واریزی خریدار بیشتر از مبلغ قطعی باشد، </w:t>
            </w:r>
            <w:r w:rsidRPr="00451A4B">
              <w:rPr>
                <w:rFonts w:cs="2  Zar" w:hint="cs"/>
                <w:sz w:val="27"/>
                <w:szCs w:val="27"/>
                <w:rtl/>
              </w:rPr>
              <w:t xml:space="preserve">دانشگاه </w:t>
            </w:r>
            <w:r>
              <w:rPr>
                <w:rFonts w:cs="2  Zar" w:hint="cs"/>
                <w:sz w:val="27"/>
                <w:szCs w:val="27"/>
                <w:rtl/>
              </w:rPr>
              <w:t>پس از کسر مبلغ قطعی</w:t>
            </w:r>
            <w:r w:rsidR="00FB30C8">
              <w:rPr>
                <w:rFonts w:cs="2  Zar" w:hint="cs"/>
                <w:sz w:val="27"/>
                <w:szCs w:val="27"/>
                <w:rtl/>
              </w:rPr>
              <w:t xml:space="preserve"> و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مبلغ 10% کل توافقنامه بعنوان تضمین انجام تعهدات ، </w:t>
            </w:r>
            <w:r w:rsidRPr="00451A4B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>
              <w:rPr>
                <w:rFonts w:cs="2  Zar" w:hint="cs"/>
                <w:sz w:val="27"/>
                <w:szCs w:val="27"/>
                <w:rtl/>
              </w:rPr>
              <w:t>مابقی مبلغ</w:t>
            </w:r>
            <w:r w:rsidRPr="00451A4B">
              <w:rPr>
                <w:rFonts w:cs="2  Zar" w:hint="cs"/>
                <w:sz w:val="27"/>
                <w:szCs w:val="27"/>
                <w:rtl/>
              </w:rPr>
              <w:t xml:space="preserve"> را عودت خواهد داد.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</w:t>
            </w:r>
          </w:p>
          <w:p w:rsidR="00214960" w:rsidRDefault="00214960" w:rsidP="00214960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DF1F67">
              <w:rPr>
                <w:rFonts w:cs="2  Zar" w:hint="cs"/>
                <w:b/>
                <w:bCs/>
                <w:sz w:val="27"/>
                <w:szCs w:val="27"/>
                <w:u w:val="single"/>
                <w:rtl/>
              </w:rPr>
              <w:lastRenderedPageBreak/>
              <w:t>ج)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 سپرده شرکت در مزایده بعد از وزن گیری نهایی آزاد می شود .</w:t>
            </w:r>
          </w:p>
          <w:p w:rsidR="00214960" w:rsidRDefault="00214960" w:rsidP="00214960">
            <w:pPr>
              <w:jc w:val="lowKashida"/>
              <w:rPr>
                <w:rFonts w:cs="2  Zar"/>
                <w:sz w:val="27"/>
                <w:szCs w:val="27"/>
                <w:rtl/>
              </w:rPr>
            </w:pPr>
            <w:r w:rsidRPr="00DF1F67">
              <w:rPr>
                <w:rFonts w:cs="2  Zar" w:hint="cs"/>
                <w:b/>
                <w:bCs/>
                <w:sz w:val="27"/>
                <w:szCs w:val="27"/>
                <w:u w:val="single"/>
                <w:rtl/>
              </w:rPr>
              <w:t>د)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 مبلغ 10% تضمین انجام تعهدات بعد از اتمام کار آزاد می گردد .</w:t>
            </w:r>
          </w:p>
          <w:p w:rsidR="00064775" w:rsidRPr="00876A78" w:rsidRDefault="00A4145A" w:rsidP="00246772">
            <w:pPr>
              <w:spacing w:line="216" w:lineRule="auto"/>
              <w:jc w:val="lowKashida"/>
              <w:rPr>
                <w:rFonts w:cs="2  Titr"/>
                <w:sz w:val="4"/>
                <w:szCs w:val="4"/>
                <w:rtl/>
              </w:rPr>
            </w:pPr>
            <w:r w:rsidRPr="003D3394">
              <w:rPr>
                <w:rFonts w:cs="2  Titr" w:hint="cs"/>
                <w:color w:val="000000"/>
                <w:rtl/>
              </w:rPr>
              <w:t>تبصره2: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 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مبلغ توافق نامه طی 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فیش                             </w:t>
            </w:r>
            <w:r w:rsidR="00401A53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مورخ 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                          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به مبلغ 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                                  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>ریال (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                                 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ریال) به حساب </w:t>
            </w:r>
            <w:r w:rsidR="00246772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                           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 </w:t>
            </w:r>
            <w:r w:rsidR="00401A53" w:rsidRPr="00451A4B">
              <w:rPr>
                <w:rFonts w:cs="2  Zar" w:hint="cs"/>
                <w:sz w:val="27"/>
                <w:szCs w:val="27"/>
                <w:rtl/>
              </w:rPr>
              <w:t xml:space="preserve">کد شناسه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                             </w:t>
            </w:r>
            <w:r w:rsidR="00401A53" w:rsidRPr="00451A4B">
              <w:rPr>
                <w:rFonts w:cs="2  Zar" w:hint="cs"/>
                <w:sz w:val="27"/>
                <w:szCs w:val="27"/>
                <w:rtl/>
              </w:rPr>
              <w:t xml:space="preserve">  </w:t>
            </w:r>
            <w:r w:rsidRPr="003D3394">
              <w:rPr>
                <w:rFonts w:cs="2  Zar" w:hint="cs"/>
                <w:color w:val="000000"/>
                <w:sz w:val="27"/>
                <w:szCs w:val="27"/>
                <w:rtl/>
              </w:rPr>
              <w:t xml:space="preserve">بانک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                  </w:t>
            </w:r>
            <w:r w:rsidR="008F3295" w:rsidRPr="00451A4B">
              <w:rPr>
                <w:rFonts w:cs="2  Zar" w:hint="cs"/>
                <w:sz w:val="27"/>
                <w:szCs w:val="27"/>
                <w:rtl/>
              </w:rPr>
              <w:t xml:space="preserve"> به نام </w:t>
            </w:r>
            <w:r w:rsidR="00246772">
              <w:rPr>
                <w:rFonts w:cs="2  Zar" w:hint="cs"/>
                <w:sz w:val="27"/>
                <w:szCs w:val="27"/>
                <w:rtl/>
              </w:rPr>
              <w:t xml:space="preserve">                                                         </w:t>
            </w:r>
            <w:r w:rsidR="008F3295" w:rsidRPr="00451A4B">
              <w:rPr>
                <w:rFonts w:cs="2  Zar" w:hint="cs"/>
                <w:sz w:val="27"/>
                <w:szCs w:val="27"/>
                <w:rtl/>
              </w:rPr>
              <w:t xml:space="preserve"> واریز </w:t>
            </w:r>
            <w:r w:rsidR="008F3295">
              <w:rPr>
                <w:rFonts w:cs="2  Zar" w:hint="cs"/>
                <w:sz w:val="27"/>
                <w:szCs w:val="27"/>
                <w:rtl/>
              </w:rPr>
              <w:t>گردیده.</w:t>
            </w:r>
          </w:p>
        </w:tc>
      </w:tr>
      <w:tr w:rsidR="00561C4C" w:rsidRPr="005F20A8" w:rsidTr="005F20A8">
        <w:tc>
          <w:tcPr>
            <w:tcW w:w="9286" w:type="dxa"/>
            <w:shd w:val="clear" w:color="auto" w:fill="auto"/>
          </w:tcPr>
          <w:p w:rsidR="002F5E31" w:rsidRDefault="002F5E31" w:rsidP="003D3394">
            <w:pPr>
              <w:spacing w:line="216" w:lineRule="auto"/>
              <w:jc w:val="both"/>
              <w:rPr>
                <w:rFonts w:cs="2  Titr"/>
                <w:color w:val="000000"/>
                <w:sz w:val="13"/>
                <w:szCs w:val="13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lastRenderedPageBreak/>
              <w:t>ماده 4: نحوه پرداخت:</w:t>
            </w:r>
            <w:r w:rsidRPr="004E2245">
              <w:rPr>
                <w:rFonts w:cs="2  Zar" w:hint="cs"/>
                <w:b/>
                <w:bCs/>
                <w:szCs w:val="28"/>
                <w:rtl/>
              </w:rPr>
              <w:t xml:space="preserve"> </w:t>
            </w:r>
          </w:p>
          <w:p w:rsidR="00D96E8A" w:rsidRDefault="00D96E8A" w:rsidP="003D3394">
            <w:pPr>
              <w:spacing w:line="216" w:lineRule="auto"/>
              <w:jc w:val="lowKashida"/>
              <w:rPr>
                <w:rFonts w:cs="2  Zar"/>
                <w:color w:val="000000"/>
                <w:rtl/>
              </w:rPr>
            </w:pPr>
            <w:r w:rsidRPr="00100C76">
              <w:rPr>
                <w:rFonts w:cs="2  Titr" w:hint="cs"/>
                <w:color w:val="000000"/>
                <w:rtl/>
              </w:rPr>
              <w:t>تبصره:</w:t>
            </w:r>
            <w:r w:rsidRPr="00E67316">
              <w:rPr>
                <w:rFonts w:cs="2  Zar" w:hint="cs"/>
                <w:color w:val="000000"/>
                <w:rtl/>
              </w:rPr>
              <w:t xml:space="preserve">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به جز هزینه خلافی خودروها،کلیه هزینه های متعلقه از زمان تحویل شامل ثبت نام در سایت فرسوده، حمل و نقل، توزین کردن ، بازدید افسر راهنمایی رانندگی و هزینه فک پلاک و... به عهده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خریدار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>می باشد.</w:t>
            </w:r>
          </w:p>
          <w:p w:rsidR="004D47CD" w:rsidRPr="006D14BE" w:rsidRDefault="004D47CD" w:rsidP="003D3394">
            <w:pPr>
              <w:spacing w:line="216" w:lineRule="auto"/>
              <w:jc w:val="both"/>
              <w:rPr>
                <w:rFonts w:cs="2  Titr"/>
                <w:color w:val="000000"/>
                <w:sz w:val="25"/>
                <w:szCs w:val="25"/>
                <w:u w:val="single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 5: شرايط اختصاصي: </w:t>
            </w:r>
          </w:p>
          <w:p w:rsidR="00D96E8A" w:rsidRPr="002E59C7" w:rsidRDefault="00D96E8A" w:rsidP="002B0882">
            <w:pPr>
              <w:spacing w:line="216" w:lineRule="auto"/>
              <w:jc w:val="lowKashida"/>
              <w:rPr>
                <w:rFonts w:cs="2  Zar"/>
                <w:sz w:val="26"/>
                <w:szCs w:val="26"/>
              </w:rPr>
            </w:pPr>
            <w:r w:rsidRPr="00100C76">
              <w:rPr>
                <w:rFonts w:cs="2  Titr" w:hint="cs"/>
                <w:color w:val="000000"/>
                <w:rtl/>
              </w:rPr>
              <w:t>تبصره1:</w:t>
            </w:r>
            <w:r w:rsidRPr="00E67316">
              <w:rPr>
                <w:rFonts w:cs="2  Zar" w:hint="cs"/>
                <w:color w:val="000000"/>
                <w:rtl/>
              </w:rPr>
              <w:t xml:space="preserve">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خریدار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>موظف است</w:t>
            </w:r>
            <w:r w:rsidR="002B0882">
              <w:rPr>
                <w:rFonts w:cs="2  Zar" w:hint="cs"/>
                <w:sz w:val="27"/>
                <w:szCs w:val="27"/>
                <w:rtl/>
              </w:rPr>
              <w:t xml:space="preserve"> در صورت اعلام دانشگاه به تعدادی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>خودروی اسقاطی دیگر که در سطح استان فارس می باشند را نیز با همان مبلغ پیشنهادی خریداری نماید.</w:t>
            </w:r>
          </w:p>
          <w:p w:rsidR="00D96E8A" w:rsidRDefault="00D96E8A" w:rsidP="003D3394">
            <w:pPr>
              <w:spacing w:line="216" w:lineRule="auto"/>
              <w:jc w:val="lowKashida"/>
              <w:rPr>
                <w:rFonts w:cs="Zar"/>
                <w:sz w:val="26"/>
                <w:szCs w:val="26"/>
                <w:rtl/>
              </w:rPr>
            </w:pPr>
            <w:r w:rsidRPr="00100C76">
              <w:rPr>
                <w:rFonts w:cs="2  Titr" w:hint="cs"/>
                <w:color w:val="000000"/>
                <w:rtl/>
              </w:rPr>
              <w:t>تبصره</w:t>
            </w:r>
            <w:r>
              <w:rPr>
                <w:rFonts w:cs="2  Titr" w:hint="cs"/>
                <w:color w:val="000000"/>
                <w:rtl/>
              </w:rPr>
              <w:t>2</w:t>
            </w:r>
            <w:r w:rsidRPr="00100C76">
              <w:rPr>
                <w:rFonts w:cs="2  Titr" w:hint="cs"/>
                <w:color w:val="000000"/>
                <w:rtl/>
              </w:rPr>
              <w:t>:</w:t>
            </w:r>
            <w:r w:rsidRPr="00E67316">
              <w:rPr>
                <w:rFonts w:cs="2  Zar" w:hint="cs"/>
                <w:color w:val="000000"/>
                <w:rtl/>
              </w:rPr>
              <w:t xml:space="preserve">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>پس از انتخاب برنده هرگاه انجام  تعهدات موضوع اين شرایط به لحاظ فوت طرف مزایده و يا ساير موانع قانوني بلاتكليف بماند فروشنده مي‌تواند به تشخيص خود بلافاصله مورد معامله را در اختيار گیرد.</w:t>
            </w:r>
          </w:p>
          <w:p w:rsidR="00D563BB" w:rsidRDefault="00D563BB" w:rsidP="00D563BB">
            <w:pPr>
              <w:spacing w:line="216" w:lineRule="auto"/>
              <w:jc w:val="lowKashida"/>
              <w:rPr>
                <w:rFonts w:cs="2  Zar"/>
                <w:color w:val="000000"/>
                <w:sz w:val="25"/>
                <w:szCs w:val="25"/>
              </w:rPr>
            </w:pPr>
            <w:r w:rsidRPr="00D96E8A">
              <w:rPr>
                <w:rFonts w:cs="2  Titr" w:hint="cs"/>
                <w:color w:val="000000"/>
                <w:rtl/>
              </w:rPr>
              <w:t>تبصره3:</w:t>
            </w:r>
            <w:r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خریدار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موظف است ظرف مدت </w:t>
            </w:r>
            <w:r>
              <w:rPr>
                <w:rFonts w:cs="2  Zar" w:hint="cs"/>
                <w:sz w:val="27"/>
                <w:szCs w:val="27"/>
                <w:rtl/>
              </w:rPr>
              <w:t>تعیین شده در ماده 2 توافق نامه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 از تاریخ اعلام به عنوان برنده نسبت به جمع آوری و فک پلاک و ثبت در سامانه خودروهای فرسوده و... اقدام نماید و به دانشگاه مدارک و مستندات را ارائه نماید و تمدید آن تنها با ارائه مستندات، توسط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فروشنده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امکان پذیر است و در صورت کوتاهی </w:t>
            </w:r>
            <w:r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، 10% </w:t>
            </w:r>
            <w:r>
              <w:rPr>
                <w:rFonts w:cs="2  Zar" w:hint="cs"/>
                <w:sz w:val="27"/>
                <w:szCs w:val="27"/>
                <w:rtl/>
              </w:rPr>
              <w:t>تضمین انجام تعهدات وی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به نفع دانشگاه ضبط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 xml:space="preserve">و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خریدار </w:t>
            </w:r>
            <w:r w:rsidRPr="00D96E8A">
              <w:rPr>
                <w:rFonts w:cs="2  Zar" w:hint="cs"/>
                <w:sz w:val="27"/>
                <w:szCs w:val="27"/>
                <w:rtl/>
              </w:rPr>
              <w:t>حق هیچگونه اعتراضی را نخواهد داشت.</w:t>
            </w:r>
          </w:p>
          <w:p w:rsidR="00D563BB" w:rsidRDefault="00D563BB" w:rsidP="00246772">
            <w:pPr>
              <w:spacing w:line="216" w:lineRule="auto"/>
              <w:jc w:val="lowKashida"/>
              <w:rPr>
                <w:rFonts w:cs="2  Titr"/>
                <w:color w:val="000000"/>
                <w:rtl/>
              </w:rPr>
            </w:pPr>
            <w:r w:rsidRPr="00337F6C">
              <w:rPr>
                <w:rFonts w:cs="2  Titr" w:hint="cs"/>
                <w:color w:val="000000"/>
                <w:rtl/>
              </w:rPr>
              <w:t>تبصره4:</w:t>
            </w:r>
            <w:r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 </w:t>
            </w:r>
            <w:r w:rsidRPr="00337F6C">
              <w:rPr>
                <w:rFonts w:cs="2  Zar" w:hint="cs"/>
                <w:sz w:val="27"/>
                <w:szCs w:val="27"/>
                <w:rtl/>
              </w:rPr>
              <w:t>به ازای هر روز دیرکرد خریدار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در جمع آوری خودروها بعد از مدت توافق نامه، روزانه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 به میزان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                         </w:t>
            </w:r>
            <w:r w:rsidR="00246772">
              <w:rPr>
                <w:rFonts w:cs="2  Zar" w:hint="cs"/>
                <w:b/>
                <w:bCs/>
                <w:sz w:val="27"/>
                <w:szCs w:val="27"/>
                <w:rtl/>
              </w:rPr>
              <w:t>----------------</w:t>
            </w:r>
            <w:r w:rsidRPr="00A67041">
              <w:rPr>
                <w:rFonts w:cs="2  Zar" w:hint="cs"/>
                <w:b/>
                <w:bCs/>
                <w:sz w:val="27"/>
                <w:szCs w:val="27"/>
                <w:rtl/>
              </w:rPr>
              <w:t xml:space="preserve"> ریال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 از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تضمین انجام تعهدات 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کسر خواهد شد و </w:t>
            </w:r>
            <w:r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 حق هیچگونه اعتراضی نخواهد داشت در صورت نیاز به تمدید باید </w:t>
            </w:r>
            <w:r>
              <w:rPr>
                <w:rFonts w:cs="2  Zar" w:hint="cs"/>
                <w:sz w:val="27"/>
                <w:szCs w:val="27"/>
                <w:rtl/>
              </w:rPr>
              <w:t>دلایل و مستندات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 را تحویل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فروشنده </w:t>
            </w:r>
            <w:r w:rsidRPr="00337F6C">
              <w:rPr>
                <w:rFonts w:cs="2  Zar" w:hint="cs"/>
                <w:sz w:val="27"/>
                <w:szCs w:val="27"/>
                <w:rtl/>
              </w:rPr>
              <w:t>نماید و در صورت تأیید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 مدیریت امور پشتیبانی و رفاهی</w:t>
            </w:r>
            <w:r w:rsidRPr="00337F6C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>
              <w:rPr>
                <w:rFonts w:cs="2  Zar" w:hint="cs"/>
                <w:sz w:val="27"/>
                <w:szCs w:val="27"/>
                <w:rtl/>
              </w:rPr>
              <w:t xml:space="preserve">آن </w:t>
            </w:r>
            <w:r w:rsidRPr="00337F6C">
              <w:rPr>
                <w:rFonts w:cs="2  Zar" w:hint="cs"/>
                <w:sz w:val="27"/>
                <w:szCs w:val="27"/>
                <w:rtl/>
              </w:rPr>
              <w:t>مدت تمدید خواهد ش</w:t>
            </w:r>
            <w:r>
              <w:rPr>
                <w:rFonts w:cs="2  Zar" w:hint="cs"/>
                <w:sz w:val="27"/>
                <w:szCs w:val="27"/>
                <w:rtl/>
              </w:rPr>
              <w:t>د .</w:t>
            </w:r>
          </w:p>
          <w:p w:rsidR="00D96E8A" w:rsidRPr="00337F6C" w:rsidRDefault="008F3295" w:rsidP="00D563BB">
            <w:pPr>
              <w:spacing w:line="216" w:lineRule="auto"/>
              <w:jc w:val="lowKashida"/>
              <w:rPr>
                <w:rFonts w:cs="2  Zar"/>
                <w:color w:val="000000"/>
                <w:sz w:val="25"/>
                <w:szCs w:val="25"/>
                <w:rtl/>
              </w:rPr>
            </w:pPr>
            <w:r>
              <w:rPr>
                <w:rFonts w:cs="2  Titr" w:hint="cs"/>
                <w:color w:val="000000"/>
                <w:rtl/>
              </w:rPr>
              <w:t>تبصره 5</w:t>
            </w:r>
            <w:r w:rsidR="00337F6C" w:rsidRPr="00337F6C">
              <w:rPr>
                <w:rFonts w:cs="2  Titr" w:hint="cs"/>
                <w:color w:val="000000"/>
                <w:rtl/>
              </w:rPr>
              <w:t>:</w:t>
            </w:r>
            <w:r w:rsidR="00337F6C"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 </w:t>
            </w:r>
            <w:r w:rsidR="00337F6C" w:rsidRPr="00337F6C">
              <w:rPr>
                <w:rFonts w:cs="2  Zar" w:hint="cs"/>
                <w:sz w:val="27"/>
                <w:szCs w:val="27"/>
                <w:rtl/>
              </w:rPr>
              <w:t xml:space="preserve">خریدار موظف است گواهی مراکز اسقاط را مبنی بر تحویل خودروها اخذ و به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فروشنده </w:t>
            </w:r>
            <w:r w:rsidR="00337F6C" w:rsidRPr="00337F6C">
              <w:rPr>
                <w:rFonts w:cs="2  Zar" w:hint="cs"/>
                <w:sz w:val="27"/>
                <w:szCs w:val="27"/>
                <w:rtl/>
              </w:rPr>
              <w:t>تحویل دهد.</w:t>
            </w:r>
          </w:p>
          <w:p w:rsidR="00561C4C" w:rsidRPr="005F20A8" w:rsidRDefault="00561C4C" w:rsidP="003D3394">
            <w:pPr>
              <w:spacing w:line="216" w:lineRule="auto"/>
              <w:jc w:val="lowKashida"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630859" w:rsidRPr="00561C4C" w:rsidRDefault="00630859" w:rsidP="003D3394">
      <w:pPr>
        <w:spacing w:line="216" w:lineRule="auto"/>
        <w:jc w:val="lowKashida"/>
        <w:rPr>
          <w:rFonts w:cs="2  Titr"/>
          <w:sz w:val="6"/>
          <w:szCs w:val="6"/>
          <w:rtl/>
        </w:rPr>
      </w:pPr>
    </w:p>
    <w:p w:rsidR="00561C4C" w:rsidRPr="00512FF7" w:rsidRDefault="00561C4C" w:rsidP="003D3394">
      <w:pPr>
        <w:spacing w:line="216" w:lineRule="auto"/>
        <w:jc w:val="lowKashida"/>
        <w:rPr>
          <w:rFonts w:cs="2  Titr"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61C4C" w:rsidRPr="005F20A8" w:rsidTr="005F20A8">
        <w:tc>
          <w:tcPr>
            <w:tcW w:w="9286" w:type="dxa"/>
            <w:shd w:val="clear" w:color="auto" w:fill="auto"/>
          </w:tcPr>
          <w:p w:rsidR="004D47CD" w:rsidRPr="00FD1C10" w:rsidRDefault="004D47CD" w:rsidP="00401A53">
            <w:pPr>
              <w:spacing w:line="216" w:lineRule="auto"/>
              <w:jc w:val="both"/>
              <w:rPr>
                <w:rFonts w:cs="2  Zar"/>
                <w:color w:val="000000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7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 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افزايش يا كاهش:</w:t>
            </w:r>
            <w:r w:rsidRPr="00FD1C10">
              <w:rPr>
                <w:rFonts w:cs="Zar" w:hint="cs"/>
                <w:b/>
                <w:bCs/>
                <w:sz w:val="25"/>
                <w:szCs w:val="25"/>
                <w:rtl/>
              </w:rPr>
              <w:t xml:space="preserve"> </w:t>
            </w:r>
            <w:r w:rsidR="00B0421C">
              <w:rPr>
                <w:rFonts w:cs="2  Zar" w:hint="cs"/>
                <w:sz w:val="27"/>
                <w:szCs w:val="27"/>
                <w:rtl/>
              </w:rPr>
              <w:t>فروشنده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ميتواند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حجم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عمليات اين </w:t>
            </w:r>
            <w:r w:rsidR="00451A4B">
              <w:rPr>
                <w:rFonts w:cs="2  Zar" w:hint="cs"/>
                <w:sz w:val="27"/>
                <w:szCs w:val="27"/>
                <w:rtl/>
              </w:rPr>
              <w:t>توافق نامه</w:t>
            </w:r>
            <w:r w:rsidR="00B0421C">
              <w:rPr>
                <w:rFonts w:cs="2  Zar" w:hint="cs"/>
                <w:sz w:val="27"/>
                <w:szCs w:val="27"/>
                <w:rtl/>
              </w:rPr>
              <w:t xml:space="preserve"> و به تبع آن مبلغ ریالی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را پس از اخذ مجوزهاي لازم از دانشگاه (مديريت </w:t>
            </w:r>
            <w:r w:rsidR="00401A53">
              <w:rPr>
                <w:rFonts w:cs="2  Zar" w:hint="cs"/>
                <w:sz w:val="27"/>
                <w:szCs w:val="27"/>
                <w:rtl/>
              </w:rPr>
              <w:t>امور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پشتيباني</w:t>
            </w:r>
            <w:r w:rsidR="00401A53">
              <w:rPr>
                <w:rFonts w:cs="2  Zar" w:hint="cs"/>
                <w:sz w:val="27"/>
                <w:szCs w:val="27"/>
                <w:rtl/>
              </w:rPr>
              <w:t xml:space="preserve"> و رفاهی</w:t>
            </w:r>
            <w:r w:rsidRPr="00975062">
              <w:rPr>
                <w:rFonts w:cs="2  Zar" w:hint="cs"/>
                <w:sz w:val="27"/>
                <w:szCs w:val="27"/>
                <w:rtl/>
              </w:rPr>
              <w:t>) تا معادل 25% افزايش يا كاهش دهد.</w:t>
            </w:r>
          </w:p>
          <w:p w:rsidR="004D47CD" w:rsidRPr="00F7504E" w:rsidRDefault="004D47CD" w:rsidP="003D3394">
            <w:pPr>
              <w:spacing w:line="216" w:lineRule="auto"/>
              <w:jc w:val="both"/>
              <w:rPr>
                <w:rFonts w:cs="2  Zar"/>
                <w:sz w:val="27"/>
                <w:szCs w:val="27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 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8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:منع مداخله:</w:t>
            </w:r>
            <w:r w:rsidRPr="00FD1C10">
              <w:rPr>
                <w:rFonts w:cs="Zar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B0421C">
              <w:rPr>
                <w:rFonts w:cs="2  Zar" w:hint="cs"/>
                <w:sz w:val="25"/>
                <w:szCs w:val="25"/>
                <w:rtl/>
              </w:rPr>
              <w:t>مستاجر تعهد مينمايد كه مشمول قانون منع مداخله كارمندان دولت در معاملات دولتي نمي‌باشد.</w:t>
            </w:r>
          </w:p>
          <w:p w:rsidR="004D47CD" w:rsidRPr="00FD1C10" w:rsidRDefault="004D47CD" w:rsidP="00A06558">
            <w:pPr>
              <w:spacing w:line="192" w:lineRule="auto"/>
              <w:jc w:val="both"/>
              <w:rPr>
                <w:rFonts w:cs="2  Zar"/>
                <w:color w:val="000000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ماده 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9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 انتقال به غير:</w:t>
            </w:r>
            <w:r w:rsidRPr="00FD1C10">
              <w:rPr>
                <w:rFonts w:cs="2  Zar" w:hint="cs"/>
                <w:b/>
                <w:bCs/>
                <w:sz w:val="25"/>
                <w:szCs w:val="25"/>
                <w:rtl/>
              </w:rPr>
              <w:t xml:space="preserve">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موظف است رأساً و مباشراً اقدام به انجام موضوع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توافق نامه 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نماید و حق واگذاري يا انتقال موضوع </w:t>
            </w:r>
            <w:r w:rsidR="00B0421C">
              <w:rPr>
                <w:rFonts w:cs="2  Zar" w:hint="cs"/>
                <w:sz w:val="27"/>
                <w:szCs w:val="27"/>
                <w:rtl/>
              </w:rPr>
              <w:t xml:space="preserve">توافق نامه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را بدون موافقت كتبي </w:t>
            </w:r>
            <w:r w:rsidR="00B0421C">
              <w:rPr>
                <w:rFonts w:cs="2  Zar" w:hint="cs"/>
                <w:sz w:val="27"/>
                <w:szCs w:val="27"/>
                <w:rtl/>
              </w:rPr>
              <w:t>فروشنده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كلاً يا جزاً به اشخاص حقيقي يا حقوقي ديگر ندارد در غير اينصورت</w:t>
            </w:r>
            <w:r w:rsidR="00A67041">
              <w:rPr>
                <w:rFonts w:cs="2  Zar" w:hint="cs"/>
                <w:sz w:val="27"/>
                <w:szCs w:val="27"/>
                <w:rtl/>
              </w:rPr>
              <w:t xml:space="preserve"> مبلغ اشاره شده در تبصره 3 ماده 5 این توافقنامه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به نفع دانشگاه ضبط خواهد شد و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توافق نامه 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>به طور يكجانبه فسخ خواهد گرديد.</w:t>
            </w:r>
          </w:p>
          <w:p w:rsidR="004D47CD" w:rsidRPr="00FD1C10" w:rsidRDefault="004D47CD" w:rsidP="00A06558">
            <w:pPr>
              <w:spacing w:line="192" w:lineRule="auto"/>
              <w:jc w:val="both"/>
              <w:rPr>
                <w:rFonts w:cs="2  Zar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lastRenderedPageBreak/>
              <w:t>ماده1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0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:حوادث غير مترقبه:</w:t>
            </w:r>
            <w:r w:rsidRPr="00FD1C10">
              <w:rPr>
                <w:rFonts w:cs="2  Zar" w:hint="cs"/>
                <w:sz w:val="25"/>
                <w:szCs w:val="25"/>
                <w:rtl/>
              </w:rPr>
              <w:t xml:space="preserve">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در مواقع بروز حوادث غيرمترقبه (اعم از آتش‌سوزي، سيل و ...) كه تمام يا قسمتي از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توافق نامه 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قابل اجراء نباشد و طرفين نتوانند به تعهدات خود عمل نمايند مفاد </w:t>
            </w:r>
            <w:r w:rsidR="00B0421C">
              <w:rPr>
                <w:rFonts w:cs="2  Zar" w:hint="cs"/>
                <w:sz w:val="27"/>
                <w:szCs w:val="27"/>
                <w:rtl/>
              </w:rPr>
              <w:t xml:space="preserve">توافق نامه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در طول مدت زمان آن به قوت خود باقي بوده و پس از رفع حادثه غير مترقبه طرفين </w:t>
            </w:r>
            <w:r w:rsidR="00451A4B">
              <w:rPr>
                <w:rFonts w:cs="2  Zar" w:hint="cs"/>
                <w:sz w:val="27"/>
                <w:szCs w:val="27"/>
                <w:rtl/>
              </w:rPr>
              <w:t xml:space="preserve">توافق نامه 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>متعهد به انجام تعهدات خود مي‌باشند.</w:t>
            </w:r>
          </w:p>
          <w:p w:rsidR="004D47CD" w:rsidRDefault="004D47CD" w:rsidP="00A06558">
            <w:pPr>
              <w:spacing w:line="192" w:lineRule="auto"/>
              <w:jc w:val="lowKashida"/>
              <w:rPr>
                <w:rFonts w:cs="2  Zar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521FD1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2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: عدم تعهد </w:t>
            </w:r>
            <w:r w:rsidR="005A034B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فروشنده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</w:t>
            </w:r>
            <w:r w:rsidRPr="00FD1C10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كليه كارگران تحت پوشش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هيچگونه رابطه استخدامي با </w:t>
            </w:r>
            <w:r w:rsidR="00B0421C">
              <w:rPr>
                <w:rFonts w:cs="2  Zar" w:hint="cs"/>
                <w:sz w:val="27"/>
                <w:szCs w:val="27"/>
                <w:rtl/>
              </w:rPr>
              <w:t>فروشنده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نداشته و مسئوليتهاي حقوقي و جزايي ناشي از روابط كار و مقررات قانون تأمين اجتماعي و طرح طبقه‌بندي مشاغل و... برعهده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بوده و در اين زمينه </w:t>
            </w:r>
            <w:r w:rsidR="00B0421C">
              <w:rPr>
                <w:rFonts w:cs="2  Zar" w:hint="cs"/>
                <w:sz w:val="27"/>
                <w:szCs w:val="27"/>
                <w:rtl/>
              </w:rPr>
              <w:t>فروشنده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هيچگونه مسئوليتي اعم از استخدامي و دعاوي در محاكم نسبت به پرسنل تحت پوشش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75062">
              <w:rPr>
                <w:rFonts w:cs="2  Zar" w:hint="cs"/>
                <w:sz w:val="27"/>
                <w:szCs w:val="27"/>
                <w:rtl/>
              </w:rPr>
              <w:t xml:space="preserve"> را عهده‌دار نيست.</w:t>
            </w:r>
            <w:r w:rsidRPr="00FD1C10">
              <w:rPr>
                <w:rFonts w:cs="2  Zar" w:hint="cs"/>
                <w:sz w:val="25"/>
                <w:szCs w:val="25"/>
                <w:rtl/>
              </w:rPr>
              <w:t xml:space="preserve"> </w:t>
            </w:r>
            <w:r w:rsidR="0049409C">
              <w:rPr>
                <w:rFonts w:cs="2  Zar" w:hint="cs"/>
                <w:sz w:val="25"/>
                <w:szCs w:val="25"/>
                <w:rtl/>
              </w:rPr>
              <w:t>0</w:t>
            </w:r>
            <w:r w:rsidR="00706DC4">
              <w:rPr>
                <w:rFonts w:cs="2  Zar" w:hint="cs"/>
                <w:sz w:val="25"/>
                <w:szCs w:val="25"/>
                <w:rtl/>
              </w:rPr>
              <w:t xml:space="preserve"> </w:t>
            </w:r>
          </w:p>
          <w:p w:rsidR="004D47CD" w:rsidRPr="00E81402" w:rsidRDefault="004D47CD" w:rsidP="002F7B1B">
            <w:pPr>
              <w:spacing w:line="192" w:lineRule="auto"/>
              <w:jc w:val="lowKashida"/>
              <w:rPr>
                <w:rFonts w:cs="2  Zar"/>
                <w:color w:val="000000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</w:t>
            </w:r>
            <w:r w:rsidR="002F7B1B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 13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  رفع اختلاف:</w:t>
            </w:r>
            <w:r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در صورت اختلاف بين </w:t>
            </w:r>
            <w:r w:rsidR="00B0421C">
              <w:rPr>
                <w:rFonts w:cs="2  Zar" w:hint="cs"/>
                <w:sz w:val="27"/>
                <w:szCs w:val="27"/>
                <w:rtl/>
              </w:rPr>
              <w:t>فروشنده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و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درخصوص انجام تعهدات ويا تعبير وتفسير هريك از مواد </w:t>
            </w:r>
            <w:r w:rsidR="00451A4B">
              <w:rPr>
                <w:rFonts w:cs="2  Zar" w:hint="cs"/>
                <w:sz w:val="27"/>
                <w:szCs w:val="27"/>
                <w:rtl/>
              </w:rPr>
              <w:t>توافق نامه</w:t>
            </w:r>
            <w:r w:rsidRPr="00914553">
              <w:rPr>
                <w:rFonts w:cs="2  Zar" w:hint="cs"/>
                <w:sz w:val="27"/>
                <w:szCs w:val="27"/>
                <w:rtl/>
              </w:rPr>
              <w:t>، چنانچه طرفين‌نتوانند موضوع‌اختلاف را حل نمايند ازطريق اداره</w:t>
            </w:r>
            <w:r w:rsidR="0028567E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>‌حقوقي دانشگاه و درغيراينصورت ازطريق مراجع قضائي اقدام خواهد شد.</w:t>
            </w:r>
          </w:p>
          <w:p w:rsidR="004D47CD" w:rsidRPr="00E81402" w:rsidRDefault="004D47CD" w:rsidP="002F7B1B">
            <w:pPr>
              <w:spacing w:line="192" w:lineRule="auto"/>
              <w:jc w:val="both"/>
              <w:rPr>
                <w:rFonts w:cs="2  Zar"/>
                <w:color w:val="000000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</w:t>
            </w:r>
            <w:r w:rsidR="002F7B1B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 14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: اقامتگاه قانوني </w:t>
            </w:r>
            <w:r w:rsidR="00B0421C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خریدار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</w:t>
            </w:r>
            <w:r w:rsidRPr="00E81402">
              <w:rPr>
                <w:rFonts w:cs="2  Roya" w:hint="cs"/>
                <w:b/>
                <w:bCs/>
                <w:sz w:val="25"/>
                <w:szCs w:val="25"/>
                <w:rtl/>
              </w:rPr>
              <w:t xml:space="preserve">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اقامتگاه قانوني </w:t>
            </w:r>
            <w:r w:rsidR="005A034B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 xml:space="preserve">همان است كه درعنوان </w:t>
            </w:r>
            <w:r w:rsidR="00451A4B">
              <w:rPr>
                <w:rFonts w:cs="2  Zar"/>
                <w:sz w:val="27"/>
                <w:szCs w:val="27"/>
                <w:rtl/>
              </w:rPr>
              <w:t xml:space="preserve">توافق نامه  </w:t>
            </w:r>
            <w:r w:rsidRPr="00914553">
              <w:rPr>
                <w:rFonts w:cs="2  Zar"/>
                <w:sz w:val="27"/>
                <w:szCs w:val="27"/>
                <w:rtl/>
              </w:rPr>
              <w:t xml:space="preserve">ذكرشده وهرگونه مكاتبه اي به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>وي</w:t>
            </w:r>
            <w:r w:rsidRPr="00914553">
              <w:rPr>
                <w:rFonts w:cs="2  Zar"/>
                <w:sz w:val="27"/>
                <w:szCs w:val="27"/>
                <w:rtl/>
              </w:rPr>
              <w:t xml:space="preserve"> ارسال گردد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 xml:space="preserve">ابلاغ شده تلقي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ميشود و </w:t>
            </w:r>
            <w:r w:rsidR="00B0421C">
              <w:rPr>
                <w:rFonts w:cs="2  Zar" w:hint="cs"/>
                <w:sz w:val="27"/>
                <w:szCs w:val="27"/>
                <w:rtl/>
              </w:rPr>
              <w:t>خریدار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متعهد مي‌گردد </w:t>
            </w:r>
            <w:r w:rsidRPr="00914553">
              <w:rPr>
                <w:rFonts w:cs="2  Zar"/>
                <w:sz w:val="27"/>
                <w:szCs w:val="27"/>
                <w:rtl/>
              </w:rPr>
              <w:t>در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>صورت تغيير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>محل و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>يا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>شماره تلفن حداكثر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</w:t>
            </w:r>
            <w:r w:rsidRPr="00914553">
              <w:rPr>
                <w:rFonts w:cs="2  Zar"/>
                <w:sz w:val="27"/>
                <w:szCs w:val="27"/>
                <w:rtl/>
              </w:rPr>
              <w:t xml:space="preserve">ظرف مدت 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پنج روز آدرس و شماره تلفن محل جديد را به </w:t>
            </w:r>
            <w:r w:rsidR="0046281C">
              <w:rPr>
                <w:rFonts w:cs="2  Zar" w:hint="cs"/>
                <w:sz w:val="27"/>
                <w:szCs w:val="27"/>
                <w:rtl/>
              </w:rPr>
              <w:t>فروشنده</w:t>
            </w:r>
            <w:r w:rsidRPr="00914553">
              <w:rPr>
                <w:rFonts w:cs="2  Zar" w:hint="cs"/>
                <w:sz w:val="27"/>
                <w:szCs w:val="27"/>
                <w:rtl/>
              </w:rPr>
              <w:t xml:space="preserve"> اعلام نمايد.</w:t>
            </w:r>
          </w:p>
          <w:p w:rsidR="004D47CD" w:rsidRPr="00E81402" w:rsidRDefault="004D47CD" w:rsidP="00727840">
            <w:pPr>
              <w:spacing w:line="192" w:lineRule="auto"/>
              <w:jc w:val="both"/>
              <w:rPr>
                <w:rFonts w:cs="2  Zar"/>
                <w:sz w:val="25"/>
                <w:szCs w:val="25"/>
                <w:rtl/>
              </w:rPr>
            </w:pP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ماده</w:t>
            </w:r>
            <w:r w:rsidR="002F7B1B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 xml:space="preserve"> 15</w:t>
            </w:r>
            <w:r w:rsidRPr="006D14BE">
              <w:rPr>
                <w:rFonts w:cs="2  Titr" w:hint="cs"/>
                <w:color w:val="000000"/>
                <w:sz w:val="25"/>
                <w:szCs w:val="25"/>
                <w:u w:val="single"/>
                <w:rtl/>
              </w:rPr>
              <w:t>: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اين </w:t>
            </w:r>
            <w:r w:rsidR="00521FD1">
              <w:rPr>
                <w:rFonts w:cs="2  Zar" w:hint="cs"/>
                <w:color w:val="000000"/>
                <w:sz w:val="25"/>
                <w:szCs w:val="25"/>
                <w:rtl/>
              </w:rPr>
              <w:t>توافق نامه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 شامل </w:t>
            </w:r>
            <w:r w:rsidR="002F7B1B">
              <w:rPr>
                <w:rFonts w:cs="2  Titr" w:hint="cs"/>
                <w:sz w:val="25"/>
                <w:szCs w:val="25"/>
                <w:rtl/>
              </w:rPr>
              <w:t>15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ماده، 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="003D3394">
              <w:rPr>
                <w:rFonts w:cs="2  Titr" w:hint="cs"/>
                <w:sz w:val="25"/>
                <w:szCs w:val="25"/>
                <w:rtl/>
              </w:rPr>
              <w:t>11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 xml:space="preserve">تبصره، </w:t>
            </w:r>
            <w:r w:rsidR="00B0421C">
              <w:rPr>
                <w:rFonts w:cs="2  Titr" w:hint="cs"/>
                <w:sz w:val="25"/>
                <w:szCs w:val="25"/>
                <w:u w:val="single"/>
                <w:rtl/>
              </w:rPr>
              <w:t>3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>صفحه و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="00727840">
              <w:rPr>
                <w:rFonts w:cs="2  Titr" w:hint="cs"/>
                <w:sz w:val="25"/>
                <w:szCs w:val="25"/>
                <w:u w:val="single"/>
                <w:rtl/>
              </w:rPr>
              <w:t>4</w:t>
            </w:r>
            <w:r w:rsidRPr="00E81402">
              <w:rPr>
                <w:rFonts w:cs="2  Titr" w:hint="cs"/>
                <w:sz w:val="25"/>
                <w:szCs w:val="25"/>
                <w:rtl/>
              </w:rPr>
              <w:t xml:space="preserve"> </w:t>
            </w:r>
            <w:r w:rsidRPr="00E81402">
              <w:rPr>
                <w:rFonts w:cs="2  Zar" w:hint="cs"/>
                <w:color w:val="000000"/>
                <w:sz w:val="25"/>
                <w:szCs w:val="25"/>
                <w:rtl/>
              </w:rPr>
              <w:t>نسخه تنظيم كه هر كدام حكم واحد را دارد.</w:t>
            </w:r>
          </w:p>
          <w:p w:rsidR="00B2749B" w:rsidRPr="00B0421C" w:rsidRDefault="00B2749B" w:rsidP="003D3394">
            <w:pPr>
              <w:spacing w:line="216" w:lineRule="auto"/>
              <w:jc w:val="both"/>
              <w:rPr>
                <w:rFonts w:cs="2  Zar"/>
                <w:sz w:val="2"/>
                <w:szCs w:val="2"/>
                <w:rtl/>
              </w:rPr>
            </w:pPr>
          </w:p>
        </w:tc>
      </w:tr>
    </w:tbl>
    <w:p w:rsidR="00561C4C" w:rsidRPr="009151D1" w:rsidRDefault="00561C4C" w:rsidP="003D3394">
      <w:pPr>
        <w:spacing w:line="216" w:lineRule="auto"/>
        <w:jc w:val="lowKashida"/>
        <w:rPr>
          <w:rFonts w:cs="2  Titr"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2749B" w:rsidRPr="005F20A8" w:rsidTr="005F20A8">
        <w:tc>
          <w:tcPr>
            <w:tcW w:w="9286" w:type="dxa"/>
            <w:shd w:val="clear" w:color="auto" w:fill="auto"/>
          </w:tcPr>
          <w:p w:rsidR="00707008" w:rsidRDefault="00707008" w:rsidP="0046281C">
            <w:pPr>
              <w:spacing w:line="216" w:lineRule="auto"/>
              <w:jc w:val="lowKashida"/>
              <w:rPr>
                <w:rFonts w:cs="2  Titr"/>
                <w:color w:val="000000"/>
                <w:sz w:val="22"/>
                <w:szCs w:val="22"/>
                <w:rtl/>
              </w:rPr>
            </w:pPr>
          </w:p>
          <w:p w:rsidR="004D47CD" w:rsidRPr="00B0421C" w:rsidRDefault="004D47CD" w:rsidP="0046281C">
            <w:pPr>
              <w:spacing w:line="216" w:lineRule="auto"/>
              <w:jc w:val="lowKashida"/>
              <w:rPr>
                <w:rFonts w:cs="2  Titr"/>
                <w:color w:val="000000"/>
                <w:sz w:val="22"/>
                <w:szCs w:val="22"/>
                <w:rtl/>
              </w:rPr>
            </w:pPr>
            <w:r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                               </w:t>
            </w:r>
            <w:r w:rsidR="00401AF5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   </w:t>
            </w:r>
            <w:r w:rsidR="00B0421C"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>خریدار</w:t>
            </w:r>
            <w:r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ab/>
            </w:r>
            <w:r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ab/>
            </w:r>
            <w:r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ab/>
            </w:r>
            <w:r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ab/>
              <w:t xml:space="preserve">                          </w:t>
            </w:r>
            <w:r w:rsidR="00B0421C"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 </w:t>
            </w:r>
            <w:r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 </w:t>
            </w:r>
            <w:r w:rsidR="00401AF5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          </w:t>
            </w:r>
            <w:r w:rsidR="0046281C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   </w:t>
            </w:r>
            <w:r w:rsidR="00401AF5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        </w:t>
            </w:r>
            <w:r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</w:t>
            </w:r>
            <w:r w:rsidR="00B0421C"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>فروشنده</w:t>
            </w:r>
          </w:p>
          <w:p w:rsidR="004D47CD" w:rsidRPr="00B0421C" w:rsidRDefault="00B0421C" w:rsidP="00246772">
            <w:pPr>
              <w:spacing w:line="216" w:lineRule="auto"/>
              <w:jc w:val="lowKashida"/>
              <w:rPr>
                <w:rFonts w:cs="2  Titr"/>
                <w:sz w:val="22"/>
                <w:szCs w:val="22"/>
                <w:rtl/>
              </w:rPr>
            </w:pPr>
            <w:r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    </w:t>
            </w:r>
            <w:r w:rsidR="004D47CD"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  </w:t>
            </w:r>
          </w:p>
          <w:p w:rsidR="00196D4B" w:rsidRDefault="00196D4B" w:rsidP="00196D4B">
            <w:pPr>
              <w:spacing w:line="216" w:lineRule="auto"/>
              <w:jc w:val="center"/>
              <w:rPr>
                <w:rFonts w:cs="2  Titr"/>
                <w:color w:val="000000"/>
                <w:sz w:val="14"/>
                <w:szCs w:val="14"/>
                <w:rtl/>
              </w:rPr>
            </w:pPr>
          </w:p>
          <w:p w:rsidR="00196D4B" w:rsidRDefault="00196D4B" w:rsidP="00196D4B">
            <w:pPr>
              <w:spacing w:line="216" w:lineRule="auto"/>
              <w:jc w:val="center"/>
              <w:rPr>
                <w:rFonts w:cs="2  Titr"/>
                <w:color w:val="000000"/>
                <w:sz w:val="22"/>
                <w:szCs w:val="22"/>
                <w:rtl/>
              </w:rPr>
            </w:pPr>
          </w:p>
          <w:p w:rsidR="00707008" w:rsidRDefault="00707008" w:rsidP="00196D4B">
            <w:pPr>
              <w:spacing w:line="216" w:lineRule="auto"/>
              <w:jc w:val="center"/>
              <w:rPr>
                <w:rFonts w:cs="2  Titr"/>
                <w:color w:val="000000"/>
                <w:sz w:val="22"/>
                <w:szCs w:val="22"/>
                <w:rtl/>
              </w:rPr>
            </w:pPr>
          </w:p>
          <w:p w:rsidR="00B0421C" w:rsidRDefault="004D47CD" w:rsidP="00246772">
            <w:pPr>
              <w:spacing w:line="216" w:lineRule="auto"/>
              <w:jc w:val="center"/>
              <w:rPr>
                <w:rFonts w:cs="2  Titr"/>
                <w:color w:val="000000"/>
                <w:sz w:val="22"/>
                <w:szCs w:val="22"/>
                <w:rtl/>
              </w:rPr>
            </w:pPr>
            <w:r w:rsidRPr="00B0421C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رئیس حسابداري </w:t>
            </w:r>
          </w:p>
          <w:p w:rsidR="00A06558" w:rsidRPr="00A06558" w:rsidRDefault="00A06558" w:rsidP="003D3394">
            <w:pPr>
              <w:spacing w:line="216" w:lineRule="auto"/>
              <w:jc w:val="lowKashida"/>
              <w:rPr>
                <w:rFonts w:cs="2  Titr"/>
                <w:color w:val="000000"/>
                <w:sz w:val="12"/>
                <w:szCs w:val="12"/>
                <w:rtl/>
              </w:rPr>
            </w:pPr>
          </w:p>
          <w:p w:rsidR="00A06558" w:rsidRDefault="00A06558" w:rsidP="003D3394">
            <w:pPr>
              <w:spacing w:line="216" w:lineRule="auto"/>
              <w:jc w:val="lowKashida"/>
              <w:rPr>
                <w:rFonts w:cs="2  Titr"/>
                <w:color w:val="000000"/>
                <w:sz w:val="22"/>
                <w:szCs w:val="22"/>
                <w:rtl/>
              </w:rPr>
            </w:pPr>
          </w:p>
          <w:p w:rsidR="00B2749B" w:rsidRPr="005F20A8" w:rsidRDefault="00B2749B" w:rsidP="003D3394">
            <w:pPr>
              <w:spacing w:line="216" w:lineRule="auto"/>
              <w:jc w:val="lowKashida"/>
              <w:rPr>
                <w:rFonts w:cs="2  Titr"/>
                <w:sz w:val="10"/>
                <w:szCs w:val="10"/>
                <w:rtl/>
              </w:rPr>
            </w:pPr>
          </w:p>
        </w:tc>
      </w:tr>
    </w:tbl>
    <w:p w:rsidR="00B2749B" w:rsidRPr="0054223F" w:rsidRDefault="00B2749B" w:rsidP="003D3394">
      <w:pPr>
        <w:spacing w:line="216" w:lineRule="auto"/>
        <w:jc w:val="lowKashida"/>
        <w:rPr>
          <w:rFonts w:cs="2  Titr"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2749B" w:rsidRPr="005F20A8" w:rsidTr="005F20A8">
        <w:tc>
          <w:tcPr>
            <w:tcW w:w="9286" w:type="dxa"/>
            <w:shd w:val="clear" w:color="auto" w:fill="auto"/>
          </w:tcPr>
          <w:p w:rsidR="00B2749B" w:rsidRPr="00996DA0" w:rsidRDefault="00F7504E" w:rsidP="00246772">
            <w:pPr>
              <w:spacing w:line="216" w:lineRule="auto"/>
              <w:jc w:val="lowKashida"/>
              <w:rPr>
                <w:rFonts w:cs="2  Titr"/>
                <w:sz w:val="20"/>
                <w:szCs w:val="20"/>
                <w:rtl/>
              </w:rPr>
            </w:pPr>
            <w:r w:rsidRPr="00F7504E">
              <w:rPr>
                <w:rFonts w:cs="2  Titr" w:hint="cs"/>
                <w:sz w:val="20"/>
                <w:szCs w:val="20"/>
                <w:rtl/>
              </w:rPr>
              <w:t xml:space="preserve">توافق نامه فروش </w:t>
            </w:r>
            <w:r w:rsidR="00246772">
              <w:rPr>
                <w:rFonts w:cs="2  Titr" w:hint="cs"/>
                <w:sz w:val="20"/>
                <w:szCs w:val="20"/>
                <w:rtl/>
              </w:rPr>
              <w:t xml:space="preserve">       </w:t>
            </w:r>
            <w:r w:rsidRPr="00F7504E">
              <w:rPr>
                <w:rFonts w:cs="2  Titr" w:hint="cs"/>
                <w:sz w:val="20"/>
                <w:szCs w:val="20"/>
                <w:rtl/>
              </w:rPr>
              <w:t xml:space="preserve"> خودرو اسقاطی</w:t>
            </w:r>
            <w:r>
              <w:rPr>
                <w:rFonts w:cs="2  Titr" w:hint="cs"/>
                <w:sz w:val="20"/>
                <w:szCs w:val="20"/>
                <w:rtl/>
              </w:rPr>
              <w:t xml:space="preserve">. </w:t>
            </w:r>
            <w:r w:rsidR="00B2749B" w:rsidRPr="00996DA0">
              <w:rPr>
                <w:rFonts w:cs="2  Titr" w:hint="cs"/>
                <w:color w:val="FFFFFF"/>
                <w:sz w:val="20"/>
                <w:szCs w:val="20"/>
                <w:rtl/>
              </w:rPr>
              <w:t>لوم پزشكي شيراز.</w:t>
            </w:r>
          </w:p>
          <w:p w:rsidR="00B2749B" w:rsidRPr="00996DA0" w:rsidRDefault="00B2749B" w:rsidP="00246772">
            <w:pPr>
              <w:spacing w:line="216" w:lineRule="auto"/>
              <w:jc w:val="lowKashida"/>
              <w:rPr>
                <w:rFonts w:cs="2  Titr"/>
                <w:color w:val="000000"/>
                <w:sz w:val="20"/>
                <w:szCs w:val="20"/>
              </w:rPr>
            </w:pPr>
            <w:r w:rsidRPr="00996DA0">
              <w:rPr>
                <w:rFonts w:cs="2  Titr" w:hint="cs"/>
                <w:sz w:val="20"/>
                <w:szCs w:val="20"/>
                <w:rtl/>
              </w:rPr>
              <w:t>تهيه و تنظي</w:t>
            </w:r>
            <w:r w:rsidRPr="00996DA0">
              <w:rPr>
                <w:rFonts w:cs="2  Titr" w:hint="cs"/>
                <w:color w:val="000000"/>
                <w:sz w:val="20"/>
                <w:szCs w:val="20"/>
                <w:rtl/>
              </w:rPr>
              <w:t>م:</w:t>
            </w:r>
            <w:r w:rsidR="00996DA0">
              <w:rPr>
                <w:rFonts w:cs="2  Titr" w:hint="cs"/>
                <w:color w:val="000000"/>
                <w:sz w:val="20"/>
                <w:szCs w:val="20"/>
                <w:rtl/>
              </w:rPr>
              <w:t xml:space="preserve"> </w:t>
            </w:r>
            <w:r w:rsidR="00246772">
              <w:rPr>
                <w:rFonts w:cs="2  Titr" w:hint="cs"/>
                <w:color w:val="000000"/>
                <w:sz w:val="20"/>
                <w:szCs w:val="20"/>
                <w:rtl/>
              </w:rPr>
              <w:t xml:space="preserve">                         </w:t>
            </w:r>
            <w:r w:rsidR="00996DA0">
              <w:rPr>
                <w:rFonts w:cs="2  Titr" w:hint="cs"/>
                <w:color w:val="000000"/>
                <w:sz w:val="20"/>
                <w:szCs w:val="20"/>
                <w:rtl/>
              </w:rPr>
              <w:t>- کارشناس امور قراردادها./</w:t>
            </w:r>
          </w:p>
          <w:p w:rsidR="00B2749B" w:rsidRPr="00512FF7" w:rsidRDefault="00B2749B" w:rsidP="003D3394">
            <w:pPr>
              <w:spacing w:line="216" w:lineRule="auto"/>
              <w:jc w:val="lowKashida"/>
              <w:rPr>
                <w:rFonts w:cs="2  Titr"/>
                <w:sz w:val="2"/>
                <w:szCs w:val="2"/>
                <w:rtl/>
              </w:rPr>
            </w:pPr>
          </w:p>
        </w:tc>
      </w:tr>
    </w:tbl>
    <w:p w:rsidR="004F47F3" w:rsidRDefault="004F47F3" w:rsidP="003D3394">
      <w:pPr>
        <w:spacing w:line="216" w:lineRule="auto"/>
        <w:rPr>
          <w:rtl/>
        </w:rPr>
      </w:pPr>
    </w:p>
    <w:sectPr w:rsidR="004F47F3" w:rsidSect="00707008">
      <w:headerReference w:type="default" r:id="rId7"/>
      <w:footerReference w:type="even" r:id="rId8"/>
      <w:footerReference w:type="default" r:id="rId9"/>
      <w:pgSz w:w="11906" w:h="16838"/>
      <w:pgMar w:top="2552" w:right="1418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FB2" w:rsidRDefault="008C1FB2">
      <w:r>
        <w:separator/>
      </w:r>
    </w:p>
  </w:endnote>
  <w:endnote w:type="continuationSeparator" w:id="0">
    <w:p w:rsidR="008C1FB2" w:rsidRDefault="008C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2 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70F" w:rsidRDefault="00E1470F" w:rsidP="00E1470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1470F" w:rsidRDefault="00E147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9EF" w:rsidRDefault="008879E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6772">
      <w:rPr>
        <w:noProof/>
        <w:rtl/>
      </w:rPr>
      <w:t>1</w:t>
    </w:r>
    <w:r>
      <w:fldChar w:fldCharType="end"/>
    </w:r>
  </w:p>
  <w:p w:rsidR="00E1470F" w:rsidRDefault="00E147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FB2" w:rsidRDefault="008C1FB2">
      <w:r>
        <w:separator/>
      </w:r>
    </w:p>
  </w:footnote>
  <w:footnote w:type="continuationSeparator" w:id="0">
    <w:p w:rsidR="008C1FB2" w:rsidRDefault="008C1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CE3" w:rsidRDefault="00133CE3" w:rsidP="00133CE3">
    <w:pPr>
      <w:pStyle w:val="Header"/>
      <w:jc w:val="right"/>
      <w:rPr>
        <w:rtl/>
      </w:rPr>
    </w:pPr>
  </w:p>
  <w:p w:rsidR="00133CE3" w:rsidRDefault="00133CE3" w:rsidP="00246772">
    <w:pPr>
      <w:pStyle w:val="Header"/>
      <w:jc w:val="right"/>
      <w:rPr>
        <w:rFonts w:cs="B Titr"/>
        <w:rtl/>
      </w:rPr>
    </w:pPr>
    <w:r>
      <w:rPr>
        <w:rFonts w:cs="B Titr" w:hint="cs"/>
        <w:rtl/>
      </w:rPr>
      <w:t xml:space="preserve">شماره : </w:t>
    </w:r>
    <w:r w:rsidR="00246772">
      <w:rPr>
        <w:rFonts w:cs="B Titr" w:hint="cs"/>
        <w:rtl/>
      </w:rPr>
      <w:t xml:space="preserve"> </w:t>
    </w:r>
  </w:p>
  <w:p w:rsidR="00133CE3" w:rsidRPr="00133CE3" w:rsidRDefault="00133CE3" w:rsidP="00246772">
    <w:pPr>
      <w:pStyle w:val="Header"/>
      <w:jc w:val="right"/>
      <w:rPr>
        <w:rFonts w:cs="B Titr"/>
      </w:rPr>
    </w:pPr>
    <w:r>
      <w:rPr>
        <w:rFonts w:cs="B Titr" w:hint="cs"/>
        <w:rtl/>
      </w:rPr>
      <w:t xml:space="preserve">تاریخ : </w:t>
    </w:r>
    <w:r w:rsidR="00246772">
      <w:rPr>
        <w:rFonts w:cs="B Titr" w:hint="cs"/>
        <w:rtl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52E3"/>
    <w:multiLevelType w:val="hybridMultilevel"/>
    <w:tmpl w:val="EBDCFD48"/>
    <w:lvl w:ilvl="0" w:tplc="364A02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2376E"/>
    <w:multiLevelType w:val="hybridMultilevel"/>
    <w:tmpl w:val="B78891BE"/>
    <w:lvl w:ilvl="0" w:tplc="AAA887D2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cs="2  Zar" w:hint="default"/>
        <w:b w:val="0"/>
        <w:bCs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">
    <w:nsid w:val="3FF60C4D"/>
    <w:multiLevelType w:val="hybridMultilevel"/>
    <w:tmpl w:val="404E52E6"/>
    <w:lvl w:ilvl="0" w:tplc="C18EE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E66B73"/>
    <w:multiLevelType w:val="hybridMultilevel"/>
    <w:tmpl w:val="0D0E3904"/>
    <w:lvl w:ilvl="0" w:tplc="123256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2  Z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B9A4910"/>
    <w:multiLevelType w:val="hybridMultilevel"/>
    <w:tmpl w:val="C62C2A60"/>
    <w:lvl w:ilvl="0" w:tplc="120C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6D2E23"/>
    <w:multiLevelType w:val="hybridMultilevel"/>
    <w:tmpl w:val="85EA03E2"/>
    <w:lvl w:ilvl="0" w:tplc="E3EEB852">
      <w:start w:val="1"/>
      <w:numFmt w:val="bullet"/>
      <w:lvlText w:val="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8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7F4E376E"/>
    <w:multiLevelType w:val="hybridMultilevel"/>
    <w:tmpl w:val="3168AD2A"/>
    <w:lvl w:ilvl="0" w:tplc="AB0A46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59"/>
    <w:rsid w:val="00004E28"/>
    <w:rsid w:val="00043034"/>
    <w:rsid w:val="00064775"/>
    <w:rsid w:val="00065D9A"/>
    <w:rsid w:val="00071DD2"/>
    <w:rsid w:val="000775C9"/>
    <w:rsid w:val="000B28FC"/>
    <w:rsid w:val="000D5ABC"/>
    <w:rsid w:val="000D6BC8"/>
    <w:rsid w:val="000E5FAF"/>
    <w:rsid w:val="001078C6"/>
    <w:rsid w:val="00121038"/>
    <w:rsid w:val="00124FFC"/>
    <w:rsid w:val="00133CE3"/>
    <w:rsid w:val="00156956"/>
    <w:rsid w:val="00196D4B"/>
    <w:rsid w:val="001F4E01"/>
    <w:rsid w:val="00214960"/>
    <w:rsid w:val="002170C7"/>
    <w:rsid w:val="00230E22"/>
    <w:rsid w:val="00233585"/>
    <w:rsid w:val="00246772"/>
    <w:rsid w:val="00262F5E"/>
    <w:rsid w:val="00276538"/>
    <w:rsid w:val="0028567E"/>
    <w:rsid w:val="00290C89"/>
    <w:rsid w:val="00296654"/>
    <w:rsid w:val="002B0882"/>
    <w:rsid w:val="002B7815"/>
    <w:rsid w:val="002F5E31"/>
    <w:rsid w:val="002F7B1B"/>
    <w:rsid w:val="00310A0D"/>
    <w:rsid w:val="00312302"/>
    <w:rsid w:val="003152B5"/>
    <w:rsid w:val="00322A8A"/>
    <w:rsid w:val="00335FF6"/>
    <w:rsid w:val="00337F6C"/>
    <w:rsid w:val="00393138"/>
    <w:rsid w:val="003A2939"/>
    <w:rsid w:val="003A70D6"/>
    <w:rsid w:val="003C3A1F"/>
    <w:rsid w:val="003D3394"/>
    <w:rsid w:val="003D379F"/>
    <w:rsid w:val="003E4B97"/>
    <w:rsid w:val="003E7E97"/>
    <w:rsid w:val="003F0EBF"/>
    <w:rsid w:val="00401A53"/>
    <w:rsid w:val="00401AF5"/>
    <w:rsid w:val="00410A34"/>
    <w:rsid w:val="00414568"/>
    <w:rsid w:val="0044648E"/>
    <w:rsid w:val="00451A4B"/>
    <w:rsid w:val="0046281C"/>
    <w:rsid w:val="0048564E"/>
    <w:rsid w:val="0049409C"/>
    <w:rsid w:val="004B10C4"/>
    <w:rsid w:val="004B2C10"/>
    <w:rsid w:val="004D47CD"/>
    <w:rsid w:val="004E03D0"/>
    <w:rsid w:val="004F47F3"/>
    <w:rsid w:val="004F7A0D"/>
    <w:rsid w:val="00512FF7"/>
    <w:rsid w:val="00521FD1"/>
    <w:rsid w:val="005255CC"/>
    <w:rsid w:val="00530AB9"/>
    <w:rsid w:val="00541760"/>
    <w:rsid w:val="0054223F"/>
    <w:rsid w:val="00554E0D"/>
    <w:rsid w:val="00560D81"/>
    <w:rsid w:val="00561C4C"/>
    <w:rsid w:val="00571DF6"/>
    <w:rsid w:val="00597644"/>
    <w:rsid w:val="005A034B"/>
    <w:rsid w:val="005A6342"/>
    <w:rsid w:val="005B4AB4"/>
    <w:rsid w:val="005C1E89"/>
    <w:rsid w:val="005C7402"/>
    <w:rsid w:val="005F20A8"/>
    <w:rsid w:val="00600AAC"/>
    <w:rsid w:val="00616301"/>
    <w:rsid w:val="00623C02"/>
    <w:rsid w:val="00630859"/>
    <w:rsid w:val="00632C2B"/>
    <w:rsid w:val="006332D6"/>
    <w:rsid w:val="00645E0B"/>
    <w:rsid w:val="006A1956"/>
    <w:rsid w:val="006A5FC8"/>
    <w:rsid w:val="006B01C0"/>
    <w:rsid w:val="00706DC4"/>
    <w:rsid w:val="00707008"/>
    <w:rsid w:val="007176FE"/>
    <w:rsid w:val="00721745"/>
    <w:rsid w:val="00727840"/>
    <w:rsid w:val="0073072C"/>
    <w:rsid w:val="007379F7"/>
    <w:rsid w:val="00750816"/>
    <w:rsid w:val="007508D3"/>
    <w:rsid w:val="00756C2F"/>
    <w:rsid w:val="00767BA1"/>
    <w:rsid w:val="007A1168"/>
    <w:rsid w:val="007D78B3"/>
    <w:rsid w:val="007F688C"/>
    <w:rsid w:val="0082508B"/>
    <w:rsid w:val="008410EA"/>
    <w:rsid w:val="008705F8"/>
    <w:rsid w:val="00874542"/>
    <w:rsid w:val="00876A78"/>
    <w:rsid w:val="008879EF"/>
    <w:rsid w:val="008B3ACE"/>
    <w:rsid w:val="008C1FB2"/>
    <w:rsid w:val="008E219B"/>
    <w:rsid w:val="008E3804"/>
    <w:rsid w:val="008E7F9D"/>
    <w:rsid w:val="008F236D"/>
    <w:rsid w:val="008F3295"/>
    <w:rsid w:val="00914553"/>
    <w:rsid w:val="009151D1"/>
    <w:rsid w:val="00920AB6"/>
    <w:rsid w:val="00941921"/>
    <w:rsid w:val="00953C9E"/>
    <w:rsid w:val="00996DA0"/>
    <w:rsid w:val="009E4955"/>
    <w:rsid w:val="009F0C6E"/>
    <w:rsid w:val="009F53F5"/>
    <w:rsid w:val="00A06558"/>
    <w:rsid w:val="00A4145A"/>
    <w:rsid w:val="00A4675A"/>
    <w:rsid w:val="00A67041"/>
    <w:rsid w:val="00A979F7"/>
    <w:rsid w:val="00AA15F3"/>
    <w:rsid w:val="00AA1F63"/>
    <w:rsid w:val="00AB2A0E"/>
    <w:rsid w:val="00AF690E"/>
    <w:rsid w:val="00B0421C"/>
    <w:rsid w:val="00B2749B"/>
    <w:rsid w:val="00B365D3"/>
    <w:rsid w:val="00B41F28"/>
    <w:rsid w:val="00B6624B"/>
    <w:rsid w:val="00B82D9B"/>
    <w:rsid w:val="00B961B5"/>
    <w:rsid w:val="00BC31EB"/>
    <w:rsid w:val="00BE6845"/>
    <w:rsid w:val="00BF4EA8"/>
    <w:rsid w:val="00C05C43"/>
    <w:rsid w:val="00C172EC"/>
    <w:rsid w:val="00C2086E"/>
    <w:rsid w:val="00C30FD8"/>
    <w:rsid w:val="00C44F0C"/>
    <w:rsid w:val="00C62A43"/>
    <w:rsid w:val="00C73200"/>
    <w:rsid w:val="00C82854"/>
    <w:rsid w:val="00C846CC"/>
    <w:rsid w:val="00CA137D"/>
    <w:rsid w:val="00CB0E52"/>
    <w:rsid w:val="00CD7679"/>
    <w:rsid w:val="00CE7795"/>
    <w:rsid w:val="00CE7C8A"/>
    <w:rsid w:val="00D029A4"/>
    <w:rsid w:val="00D029AA"/>
    <w:rsid w:val="00D07093"/>
    <w:rsid w:val="00D36F82"/>
    <w:rsid w:val="00D37A3B"/>
    <w:rsid w:val="00D563BB"/>
    <w:rsid w:val="00D76880"/>
    <w:rsid w:val="00D87D44"/>
    <w:rsid w:val="00D925FC"/>
    <w:rsid w:val="00D96E8A"/>
    <w:rsid w:val="00DB51EA"/>
    <w:rsid w:val="00DC731D"/>
    <w:rsid w:val="00DE0A1B"/>
    <w:rsid w:val="00E1470F"/>
    <w:rsid w:val="00E217D7"/>
    <w:rsid w:val="00E26220"/>
    <w:rsid w:val="00E61A5E"/>
    <w:rsid w:val="00E70FF7"/>
    <w:rsid w:val="00E92247"/>
    <w:rsid w:val="00E93F5A"/>
    <w:rsid w:val="00E94FEA"/>
    <w:rsid w:val="00EA77E4"/>
    <w:rsid w:val="00EB4603"/>
    <w:rsid w:val="00EF22BB"/>
    <w:rsid w:val="00F23D33"/>
    <w:rsid w:val="00F26976"/>
    <w:rsid w:val="00F269C5"/>
    <w:rsid w:val="00F7504E"/>
    <w:rsid w:val="00FB30C8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354FF-2261-4252-834B-EBA74EB9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59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30859"/>
    <w:pPr>
      <w:keepNext/>
      <w:jc w:val="center"/>
      <w:outlineLvl w:val="0"/>
    </w:pPr>
    <w:rPr>
      <w:rFonts w:cs="Titr"/>
      <w:b/>
      <w:bCs/>
      <w:lang w:bidi="ar-SA"/>
    </w:rPr>
  </w:style>
  <w:style w:type="paragraph" w:styleId="Heading2">
    <w:name w:val="heading 2"/>
    <w:basedOn w:val="Normal"/>
    <w:next w:val="Normal"/>
    <w:qFormat/>
    <w:rsid w:val="008F23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2F5E31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085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630859"/>
  </w:style>
  <w:style w:type="paragraph" w:styleId="BodyText">
    <w:name w:val="Body Text"/>
    <w:basedOn w:val="Normal"/>
    <w:rsid w:val="00630859"/>
    <w:pPr>
      <w:jc w:val="center"/>
    </w:pPr>
    <w:rPr>
      <w:rFonts w:cs="Titr"/>
      <w:lang w:bidi="ar-SA"/>
    </w:rPr>
  </w:style>
  <w:style w:type="paragraph" w:styleId="Header">
    <w:name w:val="header"/>
    <w:basedOn w:val="Normal"/>
    <w:link w:val="HeaderChar"/>
    <w:rsid w:val="008879E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8879E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8879EF"/>
    <w:rPr>
      <w:sz w:val="24"/>
      <w:szCs w:val="24"/>
    </w:rPr>
  </w:style>
  <w:style w:type="table" w:styleId="TableGrid">
    <w:name w:val="Table Grid"/>
    <w:basedOn w:val="TableNormal"/>
    <w:rsid w:val="00561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464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4648E"/>
    <w:rPr>
      <w:rFonts w:ascii="Segoe UI" w:hAnsi="Segoe UI" w:cs="Segoe UI"/>
      <w:sz w:val="18"/>
      <w:szCs w:val="18"/>
      <w:lang w:bidi="fa-IR"/>
    </w:rPr>
  </w:style>
  <w:style w:type="character" w:customStyle="1" w:styleId="Heading6Char">
    <w:name w:val="Heading 6 Char"/>
    <w:link w:val="Heading6"/>
    <w:rsid w:val="002F5E31"/>
    <w:rPr>
      <w:rFonts w:ascii="Calibri" w:eastAsia="Times New Roman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R.P.H</Company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cp:lastModifiedBy>سلیمه کشتکار</cp:lastModifiedBy>
  <cp:revision>2</cp:revision>
  <cp:lastPrinted>2019-05-08T08:01:00Z</cp:lastPrinted>
  <dcterms:created xsi:type="dcterms:W3CDTF">2019-12-14T09:40:00Z</dcterms:created>
  <dcterms:modified xsi:type="dcterms:W3CDTF">2019-12-14T09:40:00Z</dcterms:modified>
</cp:coreProperties>
</file>